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70262" w14:textId="77777777" w:rsidR="00147E91" w:rsidRDefault="005E6C0C">
      <w:pPr>
        <w:ind w:firstLine="720"/>
        <w:jc w:val="center"/>
        <w:rPr>
          <w:b/>
          <w:sz w:val="23"/>
          <w:szCs w:val="23"/>
        </w:rPr>
      </w:pPr>
      <w:r>
        <w:rPr>
          <w:b/>
          <w:sz w:val="23"/>
          <w:szCs w:val="23"/>
        </w:rPr>
        <w:t>Договор № _____________________</w:t>
      </w:r>
    </w:p>
    <w:p w14:paraId="68234E9A" w14:textId="77777777" w:rsidR="00147E91" w:rsidRDefault="005E6C0C">
      <w:pPr>
        <w:jc w:val="center"/>
        <w:rPr>
          <w:b/>
          <w:sz w:val="23"/>
          <w:szCs w:val="23"/>
        </w:rPr>
      </w:pPr>
      <w:r>
        <w:rPr>
          <w:b/>
          <w:sz w:val="23"/>
          <w:szCs w:val="23"/>
        </w:rPr>
        <w:t>на оказание возмездных услуг</w:t>
      </w:r>
    </w:p>
    <w:p w14:paraId="2D8B6474" w14:textId="77777777" w:rsidR="00147E91" w:rsidRDefault="005E6C0C">
      <w:pPr>
        <w:jc w:val="center"/>
        <w:rPr>
          <w:b/>
          <w:sz w:val="23"/>
          <w:szCs w:val="23"/>
        </w:rPr>
      </w:pPr>
      <w:r>
        <w:rPr>
          <w:b/>
          <w:sz w:val="23"/>
          <w:szCs w:val="23"/>
        </w:rPr>
        <w:t>(трехсторонний)</w:t>
      </w:r>
    </w:p>
    <w:p w14:paraId="57998F4E" w14:textId="77777777" w:rsidR="00147E91" w:rsidRDefault="00147E91">
      <w:pPr>
        <w:jc w:val="center"/>
        <w:rPr>
          <w:b/>
          <w:sz w:val="23"/>
          <w:szCs w:val="23"/>
        </w:rPr>
      </w:pPr>
    </w:p>
    <w:p w14:paraId="391B8305" w14:textId="16AC602E" w:rsidR="00147E91" w:rsidRDefault="005E6C0C">
      <w:pPr>
        <w:shd w:val="clear" w:color="auto" w:fill="FFFFFF"/>
        <w:rPr>
          <w:sz w:val="23"/>
          <w:szCs w:val="23"/>
        </w:rPr>
      </w:pPr>
      <w:r>
        <w:rPr>
          <w:sz w:val="23"/>
          <w:szCs w:val="23"/>
        </w:rPr>
        <w:t xml:space="preserve">г. </w:t>
      </w:r>
      <w:r w:rsidR="0062760A">
        <w:rPr>
          <w:sz w:val="23"/>
          <w:szCs w:val="23"/>
        </w:rPr>
        <w:t>Пермь</w:t>
      </w:r>
      <w:r>
        <w:rPr>
          <w:b/>
          <w:sz w:val="23"/>
          <w:szCs w:val="23"/>
        </w:rPr>
        <w:tab/>
      </w:r>
      <w:r w:rsidR="006666CA">
        <w:rPr>
          <w:b/>
          <w:sz w:val="23"/>
          <w:szCs w:val="23"/>
        </w:rPr>
        <w:t xml:space="preserve">                                                </w:t>
      </w:r>
      <w:r>
        <w:rPr>
          <w:b/>
          <w:sz w:val="23"/>
          <w:szCs w:val="23"/>
        </w:rPr>
        <w:t xml:space="preserve">                        </w:t>
      </w:r>
      <w:r w:rsidR="0062760A">
        <w:rPr>
          <w:b/>
          <w:sz w:val="23"/>
          <w:szCs w:val="23"/>
        </w:rPr>
        <w:t xml:space="preserve">        </w:t>
      </w:r>
      <w:r>
        <w:rPr>
          <w:b/>
          <w:sz w:val="23"/>
          <w:szCs w:val="23"/>
        </w:rPr>
        <w:t xml:space="preserve">  </w:t>
      </w:r>
      <w:r>
        <w:rPr>
          <w:sz w:val="23"/>
          <w:szCs w:val="23"/>
        </w:rPr>
        <w:t>«</w:t>
      </w:r>
      <w:r w:rsidR="006666CA">
        <w:rPr>
          <w:sz w:val="23"/>
          <w:szCs w:val="23"/>
        </w:rPr>
        <w:t>____»___</w:t>
      </w:r>
      <w:r w:rsidR="0062760A">
        <w:rPr>
          <w:sz w:val="23"/>
          <w:szCs w:val="23"/>
        </w:rPr>
        <w:t>_____</w:t>
      </w:r>
      <w:r w:rsidR="006666CA">
        <w:rPr>
          <w:sz w:val="23"/>
          <w:szCs w:val="23"/>
        </w:rPr>
        <w:t>______</w:t>
      </w:r>
      <w:r>
        <w:rPr>
          <w:sz w:val="23"/>
          <w:szCs w:val="23"/>
        </w:rPr>
        <w:t xml:space="preserve"> 20</w:t>
      </w:r>
      <w:r w:rsidR="0005606D">
        <w:rPr>
          <w:sz w:val="23"/>
          <w:szCs w:val="23"/>
        </w:rPr>
        <w:t>21</w:t>
      </w:r>
      <w:r w:rsidR="001A0AA3">
        <w:rPr>
          <w:sz w:val="23"/>
          <w:szCs w:val="23"/>
        </w:rPr>
        <w:t xml:space="preserve"> г.</w:t>
      </w:r>
    </w:p>
    <w:p w14:paraId="6F7E2EEE" w14:textId="77777777" w:rsidR="00147E91" w:rsidRDefault="00147E91">
      <w:pPr>
        <w:tabs>
          <w:tab w:val="left" w:pos="1701"/>
          <w:tab w:val="right" w:pos="8222"/>
        </w:tabs>
        <w:rPr>
          <w:sz w:val="23"/>
          <w:szCs w:val="23"/>
        </w:rPr>
      </w:pPr>
    </w:p>
    <w:p w14:paraId="1717352E" w14:textId="77777777" w:rsidR="0005606D" w:rsidRPr="0005606D" w:rsidRDefault="0005606D" w:rsidP="0005606D">
      <w:pPr>
        <w:tabs>
          <w:tab w:val="right" w:pos="8222"/>
        </w:tabs>
        <w:ind w:firstLine="567"/>
        <w:jc w:val="both"/>
        <w:rPr>
          <w:sz w:val="23"/>
          <w:szCs w:val="23"/>
        </w:rPr>
      </w:pPr>
      <w:r w:rsidRPr="0005606D">
        <w:rPr>
          <w:sz w:val="23"/>
          <w:szCs w:val="23"/>
        </w:rPr>
        <w:t xml:space="preserve">Некоммерческая организация «Пермский фонд развития предпринимательства», именуемый в дальнейшем «Заказчик», в лице директора </w:t>
      </w:r>
      <w:proofErr w:type="spellStart"/>
      <w:r w:rsidRPr="0005606D">
        <w:rPr>
          <w:sz w:val="23"/>
          <w:szCs w:val="23"/>
        </w:rPr>
        <w:t>Порохина</w:t>
      </w:r>
      <w:proofErr w:type="spellEnd"/>
      <w:r w:rsidRPr="0005606D">
        <w:rPr>
          <w:sz w:val="23"/>
          <w:szCs w:val="23"/>
        </w:rPr>
        <w:t xml:space="preserve"> Дмитрия Владимировича, действующего на основании Устава, с одной стороны,</w:t>
      </w:r>
    </w:p>
    <w:p w14:paraId="705FE65F" w14:textId="77777777" w:rsidR="0005606D" w:rsidRPr="0005606D" w:rsidRDefault="0005606D" w:rsidP="0005606D">
      <w:pPr>
        <w:tabs>
          <w:tab w:val="right" w:pos="8222"/>
        </w:tabs>
        <w:ind w:firstLine="567"/>
        <w:jc w:val="both"/>
        <w:rPr>
          <w:sz w:val="23"/>
          <w:szCs w:val="23"/>
        </w:rPr>
      </w:pPr>
      <w:proofErr w:type="gramStart"/>
      <w:r w:rsidRPr="0005606D">
        <w:rPr>
          <w:sz w:val="23"/>
          <w:szCs w:val="23"/>
        </w:rPr>
        <w:t xml:space="preserve">_____________________________________________________________________________, именуемое в дальнейшем «Исполнитель», в лице _________________________________________________________________________________,действующего на основании _________________________________________________________________________________, с другой стороны, </w:t>
      </w:r>
      <w:proofErr w:type="gramEnd"/>
    </w:p>
    <w:p w14:paraId="6AC0B041" w14:textId="2A15C15A" w:rsidR="00147E91" w:rsidRPr="0005606D" w:rsidRDefault="0005606D" w:rsidP="0005606D">
      <w:pPr>
        <w:tabs>
          <w:tab w:val="right" w:pos="8222"/>
        </w:tabs>
        <w:ind w:firstLine="567"/>
        <w:jc w:val="both"/>
        <w:rPr>
          <w:sz w:val="23"/>
          <w:szCs w:val="23"/>
        </w:rPr>
      </w:pPr>
      <w:r w:rsidRPr="0005606D">
        <w:rPr>
          <w:sz w:val="23"/>
          <w:szCs w:val="23"/>
        </w:rPr>
        <w:t>_____________________________________________________________________________, именуемый в дальнейшем «Экспортер», действующий на основании _________________________________________________________________________________, с третьей стороны, совместно именуемые «Стороны», а по отдельности – «Сторона», заключили настоящий Договор о нижеследующем</w:t>
      </w:r>
      <w:r w:rsidR="005E6C0C" w:rsidRPr="0005606D">
        <w:rPr>
          <w:sz w:val="23"/>
          <w:szCs w:val="23"/>
        </w:rPr>
        <w:t>:</w:t>
      </w:r>
    </w:p>
    <w:p w14:paraId="7D36ADE3" w14:textId="77777777" w:rsidR="00147E91" w:rsidRDefault="00147E91">
      <w:pPr>
        <w:tabs>
          <w:tab w:val="right" w:pos="8222"/>
        </w:tabs>
        <w:ind w:firstLine="567"/>
        <w:jc w:val="both"/>
        <w:rPr>
          <w:sz w:val="23"/>
          <w:szCs w:val="23"/>
        </w:rPr>
      </w:pPr>
    </w:p>
    <w:p w14:paraId="35B9DC78" w14:textId="77777777" w:rsidR="00147E91" w:rsidRDefault="005E6C0C">
      <w:pPr>
        <w:numPr>
          <w:ilvl w:val="0"/>
          <w:numId w:val="6"/>
        </w:numPr>
        <w:pBdr>
          <w:top w:val="nil"/>
          <w:left w:val="nil"/>
          <w:bottom w:val="nil"/>
          <w:right w:val="nil"/>
          <w:between w:val="nil"/>
        </w:pBdr>
        <w:jc w:val="center"/>
        <w:rPr>
          <w:b/>
          <w:color w:val="000000"/>
        </w:rPr>
      </w:pPr>
      <w:r>
        <w:rPr>
          <w:b/>
          <w:color w:val="000000"/>
        </w:rPr>
        <w:t>Термины и определения, используемые в настоящем Договоре</w:t>
      </w:r>
    </w:p>
    <w:p w14:paraId="364BBCF0" w14:textId="77777777" w:rsidR="00147E91" w:rsidRDefault="00147E91">
      <w:pPr>
        <w:pBdr>
          <w:top w:val="nil"/>
          <w:left w:val="nil"/>
          <w:bottom w:val="nil"/>
          <w:right w:val="nil"/>
          <w:between w:val="nil"/>
        </w:pBdr>
        <w:ind w:left="720" w:hanging="720"/>
        <w:jc w:val="both"/>
        <w:rPr>
          <w:b/>
          <w:color w:val="000000"/>
        </w:rPr>
      </w:pPr>
    </w:p>
    <w:p w14:paraId="129C18C2" w14:textId="77777777" w:rsidR="00147E91" w:rsidRDefault="005E6C0C">
      <w:pPr>
        <w:numPr>
          <w:ilvl w:val="1"/>
          <w:numId w:val="5"/>
        </w:numPr>
        <w:pBdr>
          <w:top w:val="nil"/>
          <w:left w:val="nil"/>
          <w:bottom w:val="nil"/>
          <w:right w:val="nil"/>
          <w:between w:val="nil"/>
        </w:pBdr>
        <w:jc w:val="both"/>
        <w:rPr>
          <w:color w:val="000000"/>
          <w:sz w:val="23"/>
          <w:szCs w:val="23"/>
        </w:rPr>
      </w:pPr>
      <w:r>
        <w:rPr>
          <w:b/>
          <w:sz w:val="23"/>
          <w:szCs w:val="23"/>
        </w:rPr>
        <w:t>Alibaba.com</w:t>
      </w:r>
      <w:r>
        <w:rPr>
          <w:sz w:val="23"/>
          <w:szCs w:val="23"/>
        </w:rPr>
        <w:t xml:space="preserve"> – компания «</w:t>
      </w:r>
      <w:proofErr w:type="spellStart"/>
      <w:r>
        <w:rPr>
          <w:sz w:val="23"/>
          <w:szCs w:val="23"/>
        </w:rPr>
        <w:t>Алибаба</w:t>
      </w:r>
      <w:proofErr w:type="gramStart"/>
      <w:r>
        <w:rPr>
          <w:sz w:val="23"/>
          <w:szCs w:val="23"/>
        </w:rPr>
        <w:t>.к</w:t>
      </w:r>
      <w:proofErr w:type="gramEnd"/>
      <w:r>
        <w:rPr>
          <w:sz w:val="23"/>
          <w:szCs w:val="23"/>
        </w:rPr>
        <w:t>ом</w:t>
      </w:r>
      <w:proofErr w:type="spellEnd"/>
      <w:r>
        <w:rPr>
          <w:sz w:val="23"/>
          <w:szCs w:val="23"/>
        </w:rPr>
        <w:t xml:space="preserve"> Сингапур И-</w:t>
      </w:r>
      <w:proofErr w:type="spellStart"/>
      <w:r>
        <w:rPr>
          <w:sz w:val="23"/>
          <w:szCs w:val="23"/>
        </w:rPr>
        <w:t>Коммерс</w:t>
      </w:r>
      <w:proofErr w:type="spellEnd"/>
      <w:r>
        <w:rPr>
          <w:sz w:val="23"/>
          <w:szCs w:val="23"/>
        </w:rPr>
        <w:t xml:space="preserve"> </w:t>
      </w:r>
      <w:proofErr w:type="spellStart"/>
      <w:r>
        <w:rPr>
          <w:sz w:val="23"/>
          <w:szCs w:val="23"/>
        </w:rPr>
        <w:t>Прайвит</w:t>
      </w:r>
      <w:proofErr w:type="spellEnd"/>
      <w:r>
        <w:rPr>
          <w:sz w:val="23"/>
          <w:szCs w:val="23"/>
        </w:rPr>
        <w:t xml:space="preserve"> Лимитед» (Alibaba.com </w:t>
      </w:r>
      <w:proofErr w:type="spellStart"/>
      <w:r>
        <w:rPr>
          <w:sz w:val="23"/>
          <w:szCs w:val="23"/>
        </w:rPr>
        <w:t>Singapore</w:t>
      </w:r>
      <w:proofErr w:type="spellEnd"/>
      <w:r>
        <w:rPr>
          <w:sz w:val="23"/>
          <w:szCs w:val="23"/>
        </w:rPr>
        <w:t xml:space="preserve"> E-</w:t>
      </w:r>
      <w:proofErr w:type="spellStart"/>
      <w:r>
        <w:rPr>
          <w:sz w:val="23"/>
          <w:szCs w:val="23"/>
        </w:rPr>
        <w:t>Commerce</w:t>
      </w:r>
      <w:proofErr w:type="spellEnd"/>
      <w:r>
        <w:rPr>
          <w:sz w:val="23"/>
          <w:szCs w:val="23"/>
        </w:rPr>
        <w:t xml:space="preserve"> </w:t>
      </w:r>
      <w:proofErr w:type="spellStart"/>
      <w:r>
        <w:rPr>
          <w:sz w:val="23"/>
          <w:szCs w:val="23"/>
        </w:rPr>
        <w:t>Private</w:t>
      </w:r>
      <w:proofErr w:type="spellEnd"/>
      <w:r>
        <w:rPr>
          <w:sz w:val="23"/>
          <w:szCs w:val="23"/>
        </w:rPr>
        <w:t xml:space="preserve"> </w:t>
      </w:r>
      <w:proofErr w:type="spellStart"/>
      <w:r>
        <w:rPr>
          <w:sz w:val="23"/>
          <w:szCs w:val="23"/>
        </w:rPr>
        <w:t>Limited</w:t>
      </w:r>
      <w:proofErr w:type="spellEnd"/>
      <w:r>
        <w:rPr>
          <w:sz w:val="23"/>
          <w:szCs w:val="23"/>
        </w:rPr>
        <w:t>) – юридическое лицо, уполномоченное на прием платежей в целях предоставления статуса «Золотой поставщик» (</w:t>
      </w:r>
      <w:proofErr w:type="spellStart"/>
      <w:r>
        <w:rPr>
          <w:sz w:val="23"/>
          <w:szCs w:val="23"/>
        </w:rPr>
        <w:t>Gold</w:t>
      </w:r>
      <w:proofErr w:type="spellEnd"/>
      <w:r>
        <w:rPr>
          <w:sz w:val="23"/>
          <w:szCs w:val="23"/>
        </w:rPr>
        <w:t xml:space="preserve"> </w:t>
      </w:r>
      <w:proofErr w:type="spellStart"/>
      <w:r>
        <w:rPr>
          <w:sz w:val="23"/>
          <w:szCs w:val="23"/>
        </w:rPr>
        <w:t>Supplier</w:t>
      </w:r>
      <w:proofErr w:type="spellEnd"/>
      <w:r>
        <w:rPr>
          <w:sz w:val="23"/>
          <w:szCs w:val="23"/>
        </w:rPr>
        <w:t xml:space="preserve"> </w:t>
      </w:r>
      <w:proofErr w:type="spellStart"/>
      <w:r>
        <w:rPr>
          <w:sz w:val="23"/>
          <w:szCs w:val="23"/>
        </w:rPr>
        <w:t>Membership</w:t>
      </w:r>
      <w:proofErr w:type="spellEnd"/>
      <w:r>
        <w:rPr>
          <w:sz w:val="23"/>
          <w:szCs w:val="23"/>
        </w:rPr>
        <w:t>) на Площадке.</w:t>
      </w:r>
    </w:p>
    <w:p w14:paraId="096E8E97" w14:textId="77777777" w:rsidR="00147E91" w:rsidRDefault="005E6C0C">
      <w:pPr>
        <w:numPr>
          <w:ilvl w:val="1"/>
          <w:numId w:val="5"/>
        </w:numPr>
        <w:pBdr>
          <w:top w:val="nil"/>
          <w:left w:val="nil"/>
          <w:bottom w:val="nil"/>
          <w:right w:val="nil"/>
          <w:between w:val="nil"/>
        </w:pBdr>
        <w:jc w:val="both"/>
        <w:rPr>
          <w:color w:val="000000"/>
          <w:sz w:val="23"/>
          <w:szCs w:val="23"/>
        </w:rPr>
      </w:pPr>
      <w:r>
        <w:rPr>
          <w:b/>
          <w:color w:val="000000"/>
          <w:sz w:val="23"/>
          <w:szCs w:val="23"/>
        </w:rPr>
        <w:t>Аккаунт</w:t>
      </w:r>
      <w:r>
        <w:rPr>
          <w:color w:val="000000"/>
          <w:sz w:val="23"/>
          <w:szCs w:val="23"/>
        </w:rPr>
        <w:t xml:space="preserve"> - учетная запись на Площадке, содержащая набор текстовой и графической информации о компании и продукции в соответствии с правилами, устанавливаемыми Площадкой, которой присваивается статус «Золотой поставщик» (</w:t>
      </w:r>
      <w:proofErr w:type="spellStart"/>
      <w:r>
        <w:rPr>
          <w:color w:val="000000"/>
          <w:sz w:val="23"/>
          <w:szCs w:val="23"/>
        </w:rPr>
        <w:t>Gold</w:t>
      </w:r>
      <w:proofErr w:type="spellEnd"/>
      <w:r>
        <w:rPr>
          <w:color w:val="000000"/>
          <w:sz w:val="23"/>
          <w:szCs w:val="23"/>
        </w:rPr>
        <w:t xml:space="preserve"> </w:t>
      </w:r>
      <w:proofErr w:type="spellStart"/>
      <w:r>
        <w:rPr>
          <w:color w:val="000000"/>
          <w:sz w:val="23"/>
          <w:szCs w:val="23"/>
        </w:rPr>
        <w:t>Supplier</w:t>
      </w:r>
      <w:proofErr w:type="spellEnd"/>
      <w:r>
        <w:rPr>
          <w:color w:val="000000"/>
          <w:sz w:val="23"/>
          <w:szCs w:val="23"/>
        </w:rPr>
        <w:t xml:space="preserve"> </w:t>
      </w:r>
      <w:proofErr w:type="spellStart"/>
      <w:r>
        <w:rPr>
          <w:color w:val="000000"/>
          <w:sz w:val="23"/>
          <w:szCs w:val="23"/>
        </w:rPr>
        <w:t>Membership</w:t>
      </w:r>
      <w:proofErr w:type="spellEnd"/>
      <w:r>
        <w:rPr>
          <w:color w:val="000000"/>
          <w:sz w:val="23"/>
          <w:szCs w:val="23"/>
        </w:rPr>
        <w:t>) по тарифу «Базовый» (</w:t>
      </w:r>
      <w:proofErr w:type="spellStart"/>
      <w:r>
        <w:rPr>
          <w:color w:val="000000"/>
          <w:sz w:val="23"/>
          <w:szCs w:val="23"/>
        </w:rPr>
        <w:t>Basic</w:t>
      </w:r>
      <w:proofErr w:type="spellEnd"/>
      <w:r>
        <w:rPr>
          <w:color w:val="000000"/>
          <w:sz w:val="23"/>
          <w:szCs w:val="23"/>
        </w:rPr>
        <w:t xml:space="preserve"> </w:t>
      </w:r>
      <w:proofErr w:type="spellStart"/>
      <w:r>
        <w:rPr>
          <w:color w:val="000000"/>
          <w:sz w:val="23"/>
          <w:szCs w:val="23"/>
        </w:rPr>
        <w:t>account</w:t>
      </w:r>
      <w:proofErr w:type="spellEnd"/>
      <w:r>
        <w:rPr>
          <w:color w:val="000000"/>
          <w:sz w:val="23"/>
          <w:szCs w:val="23"/>
        </w:rPr>
        <w:t>) сроком на 1 (Один) календарный год.</w:t>
      </w:r>
    </w:p>
    <w:p w14:paraId="7160EE99" w14:textId="77777777" w:rsidR="00147E91" w:rsidRDefault="005E6C0C">
      <w:pPr>
        <w:numPr>
          <w:ilvl w:val="1"/>
          <w:numId w:val="5"/>
        </w:numPr>
        <w:pBdr>
          <w:top w:val="nil"/>
          <w:left w:val="nil"/>
          <w:bottom w:val="nil"/>
          <w:right w:val="nil"/>
          <w:between w:val="nil"/>
        </w:pBdr>
        <w:jc w:val="both"/>
        <w:rPr>
          <w:color w:val="000000"/>
          <w:sz w:val="23"/>
          <w:szCs w:val="23"/>
        </w:rPr>
      </w:pPr>
      <w:r>
        <w:rPr>
          <w:b/>
          <w:sz w:val="23"/>
          <w:szCs w:val="23"/>
        </w:rPr>
        <w:t>Материалы</w:t>
      </w:r>
      <w:r>
        <w:rPr>
          <w:sz w:val="23"/>
          <w:szCs w:val="23"/>
        </w:rPr>
        <w:t xml:space="preserve"> – информация и документы, служащие основой для заполнения аккаунта и мини-сайтов Исполнителя.</w:t>
      </w:r>
    </w:p>
    <w:p w14:paraId="2EAE692E" w14:textId="77777777" w:rsidR="00147E91" w:rsidRDefault="005E6C0C">
      <w:pPr>
        <w:numPr>
          <w:ilvl w:val="1"/>
          <w:numId w:val="3"/>
        </w:numPr>
        <w:jc w:val="both"/>
        <w:rPr>
          <w:sz w:val="23"/>
          <w:szCs w:val="23"/>
        </w:rPr>
      </w:pPr>
      <w:r>
        <w:rPr>
          <w:b/>
          <w:sz w:val="23"/>
          <w:szCs w:val="23"/>
        </w:rPr>
        <w:t>Площадка</w:t>
      </w:r>
      <w:r>
        <w:rPr>
          <w:sz w:val="23"/>
          <w:szCs w:val="23"/>
        </w:rPr>
        <w:t xml:space="preserve"> – международная электронная торговая площадка «Alibaba.com».</w:t>
      </w:r>
    </w:p>
    <w:p w14:paraId="7405DE74" w14:textId="193EFFE0" w:rsidR="00147E91" w:rsidRDefault="005E6C0C">
      <w:pPr>
        <w:numPr>
          <w:ilvl w:val="1"/>
          <w:numId w:val="3"/>
        </w:numPr>
        <w:jc w:val="both"/>
        <w:rPr>
          <w:sz w:val="23"/>
          <w:szCs w:val="23"/>
        </w:rPr>
      </w:pPr>
      <w:r>
        <w:rPr>
          <w:b/>
          <w:sz w:val="23"/>
          <w:szCs w:val="23"/>
        </w:rPr>
        <w:t>Регистрация на Площадке</w:t>
      </w:r>
      <w:r>
        <w:rPr>
          <w:sz w:val="23"/>
          <w:szCs w:val="23"/>
        </w:rPr>
        <w:t xml:space="preserve"> – заполнение Профиля </w:t>
      </w:r>
      <w:r w:rsidR="00FD5EBB">
        <w:rPr>
          <w:sz w:val="23"/>
          <w:szCs w:val="23"/>
        </w:rPr>
        <w:t xml:space="preserve">Получателя </w:t>
      </w:r>
      <w:r w:rsidR="00EE70BB">
        <w:rPr>
          <w:sz w:val="23"/>
          <w:szCs w:val="23"/>
        </w:rPr>
        <w:t>услуги</w:t>
      </w:r>
      <w:r>
        <w:rPr>
          <w:sz w:val="23"/>
          <w:szCs w:val="23"/>
        </w:rPr>
        <w:t xml:space="preserve"> и получение идентификационного номера.</w:t>
      </w:r>
    </w:p>
    <w:p w14:paraId="2033F2B1" w14:textId="36CE1A9B" w:rsidR="00147E91" w:rsidRDefault="005E6C0C">
      <w:pPr>
        <w:numPr>
          <w:ilvl w:val="1"/>
          <w:numId w:val="3"/>
        </w:numPr>
        <w:jc w:val="both"/>
        <w:rPr>
          <w:sz w:val="23"/>
          <w:szCs w:val="23"/>
        </w:rPr>
      </w:pPr>
      <w:r>
        <w:rPr>
          <w:b/>
          <w:sz w:val="23"/>
          <w:szCs w:val="23"/>
        </w:rPr>
        <w:t>Статус «Золотой поставщик» (</w:t>
      </w:r>
      <w:proofErr w:type="spellStart"/>
      <w:r>
        <w:rPr>
          <w:b/>
          <w:sz w:val="23"/>
          <w:szCs w:val="23"/>
        </w:rPr>
        <w:t>Gold</w:t>
      </w:r>
      <w:proofErr w:type="spellEnd"/>
      <w:r>
        <w:rPr>
          <w:b/>
          <w:sz w:val="23"/>
          <w:szCs w:val="23"/>
        </w:rPr>
        <w:t xml:space="preserve"> </w:t>
      </w:r>
      <w:proofErr w:type="spellStart"/>
      <w:r>
        <w:rPr>
          <w:b/>
          <w:sz w:val="23"/>
          <w:szCs w:val="23"/>
        </w:rPr>
        <w:t>Supplier</w:t>
      </w:r>
      <w:proofErr w:type="spellEnd"/>
      <w:r>
        <w:rPr>
          <w:b/>
          <w:sz w:val="23"/>
          <w:szCs w:val="23"/>
        </w:rPr>
        <w:t xml:space="preserve"> </w:t>
      </w:r>
      <w:proofErr w:type="spellStart"/>
      <w:r>
        <w:rPr>
          <w:b/>
          <w:sz w:val="23"/>
          <w:szCs w:val="23"/>
        </w:rPr>
        <w:t>Membership</w:t>
      </w:r>
      <w:proofErr w:type="spellEnd"/>
      <w:r>
        <w:rPr>
          <w:b/>
          <w:sz w:val="23"/>
          <w:szCs w:val="23"/>
        </w:rPr>
        <w:t xml:space="preserve">) – </w:t>
      </w:r>
      <w:r>
        <w:rPr>
          <w:sz w:val="23"/>
          <w:szCs w:val="23"/>
        </w:rPr>
        <w:t>особый статус Аккаунта на Площадке, устанавливаемый в соответствии с правилами Площадки.</w:t>
      </w:r>
    </w:p>
    <w:p w14:paraId="1BDF7272" w14:textId="4A1F16A5" w:rsidR="0009604D" w:rsidRPr="0009604D" w:rsidRDefault="0009604D" w:rsidP="0009604D">
      <w:pPr>
        <w:numPr>
          <w:ilvl w:val="1"/>
          <w:numId w:val="3"/>
        </w:numPr>
        <w:jc w:val="both"/>
        <w:rPr>
          <w:sz w:val="23"/>
          <w:szCs w:val="23"/>
        </w:rPr>
      </w:pPr>
      <w:r w:rsidRPr="007D1AC5">
        <w:rPr>
          <w:b/>
          <w:sz w:val="23"/>
          <w:szCs w:val="23"/>
          <w:lang w:val="en-US"/>
        </w:rPr>
        <w:t>Value</w:t>
      </w:r>
      <w:r w:rsidRPr="007D1AC5">
        <w:rPr>
          <w:b/>
          <w:sz w:val="23"/>
          <w:szCs w:val="23"/>
        </w:rPr>
        <w:t xml:space="preserve"> </w:t>
      </w:r>
      <w:r w:rsidRPr="007D1AC5">
        <w:rPr>
          <w:b/>
          <w:sz w:val="23"/>
          <w:szCs w:val="23"/>
          <w:lang w:val="en-US"/>
        </w:rPr>
        <w:t>added</w:t>
      </w:r>
      <w:r w:rsidRPr="007D1AC5">
        <w:rPr>
          <w:b/>
          <w:sz w:val="23"/>
          <w:szCs w:val="23"/>
        </w:rPr>
        <w:t xml:space="preserve"> </w:t>
      </w:r>
      <w:r w:rsidRPr="007D1AC5">
        <w:rPr>
          <w:b/>
          <w:sz w:val="23"/>
          <w:szCs w:val="23"/>
          <w:lang w:val="en-US"/>
        </w:rPr>
        <w:t>service</w:t>
      </w:r>
      <w:r w:rsidRPr="007D1AC5">
        <w:rPr>
          <w:b/>
          <w:sz w:val="23"/>
          <w:szCs w:val="23"/>
        </w:rPr>
        <w:t xml:space="preserve"> </w:t>
      </w:r>
      <w:r w:rsidRPr="007D1AC5">
        <w:rPr>
          <w:b/>
          <w:sz w:val="23"/>
          <w:szCs w:val="23"/>
          <w:lang w:val="en-US"/>
        </w:rPr>
        <w:t>provider</w:t>
      </w:r>
      <w:r w:rsidRPr="007D1AC5">
        <w:rPr>
          <w:b/>
          <w:sz w:val="23"/>
          <w:szCs w:val="23"/>
        </w:rPr>
        <w:t xml:space="preserve"> (далее </w:t>
      </w:r>
      <w:r w:rsidRPr="007D1AC5">
        <w:rPr>
          <w:b/>
          <w:sz w:val="23"/>
          <w:szCs w:val="23"/>
          <w:lang w:val="en-US"/>
        </w:rPr>
        <w:t>VAS</w:t>
      </w:r>
      <w:r w:rsidRPr="007D1AC5">
        <w:rPr>
          <w:b/>
          <w:sz w:val="23"/>
          <w:szCs w:val="23"/>
        </w:rPr>
        <w:t xml:space="preserve"> провайдер) – </w:t>
      </w:r>
      <w:r>
        <w:rPr>
          <w:sz w:val="23"/>
          <w:szCs w:val="23"/>
        </w:rPr>
        <w:t>организация, включенная в список партнеров</w:t>
      </w:r>
      <w:r w:rsidRPr="007D1AC5">
        <w:rPr>
          <w:sz w:val="23"/>
          <w:szCs w:val="23"/>
        </w:rPr>
        <w:t xml:space="preserve"> </w:t>
      </w:r>
      <w:r>
        <w:rPr>
          <w:sz w:val="23"/>
          <w:szCs w:val="23"/>
        </w:rPr>
        <w:t xml:space="preserve">Площадки, которые допущены к оказанию </w:t>
      </w:r>
      <w:r w:rsidRPr="007D1AC5">
        <w:rPr>
          <w:sz w:val="23"/>
          <w:szCs w:val="23"/>
        </w:rPr>
        <w:t>дополнительны</w:t>
      </w:r>
      <w:r>
        <w:rPr>
          <w:sz w:val="23"/>
          <w:szCs w:val="23"/>
        </w:rPr>
        <w:t>х</w:t>
      </w:r>
      <w:r w:rsidRPr="007D1AC5">
        <w:rPr>
          <w:sz w:val="23"/>
          <w:szCs w:val="23"/>
        </w:rPr>
        <w:t xml:space="preserve"> услуг </w:t>
      </w:r>
      <w:r>
        <w:rPr>
          <w:sz w:val="23"/>
          <w:szCs w:val="23"/>
        </w:rPr>
        <w:t xml:space="preserve">по </w:t>
      </w:r>
      <w:r>
        <w:rPr>
          <w:color w:val="000000"/>
          <w:sz w:val="23"/>
          <w:szCs w:val="23"/>
        </w:rPr>
        <w:t>заполнению и настройке Аккаунтов</w:t>
      </w:r>
      <w:r>
        <w:rPr>
          <w:sz w:val="23"/>
          <w:szCs w:val="23"/>
        </w:rPr>
        <w:t xml:space="preserve">, а так же имеющих специальный доступ к Аккаунтам для оказания данных дополнительных услуг.    </w:t>
      </w:r>
    </w:p>
    <w:p w14:paraId="03F22F2B" w14:textId="248DE7B6" w:rsidR="00147E91" w:rsidRDefault="005E6C0C">
      <w:pPr>
        <w:numPr>
          <w:ilvl w:val="1"/>
          <w:numId w:val="3"/>
        </w:numPr>
        <w:jc w:val="both"/>
        <w:rPr>
          <w:sz w:val="23"/>
          <w:szCs w:val="23"/>
        </w:rPr>
      </w:pPr>
      <w:r>
        <w:rPr>
          <w:b/>
          <w:sz w:val="23"/>
          <w:szCs w:val="23"/>
        </w:rPr>
        <w:t>Профиль</w:t>
      </w:r>
      <w:r>
        <w:rPr>
          <w:sz w:val="23"/>
          <w:szCs w:val="23"/>
        </w:rPr>
        <w:t xml:space="preserve"> – раздел Аккаунта, в котором отображаются данные </w:t>
      </w:r>
      <w:r w:rsidR="00FD5EBB">
        <w:rPr>
          <w:sz w:val="23"/>
          <w:szCs w:val="23"/>
        </w:rPr>
        <w:t>Получателя услуги</w:t>
      </w:r>
      <w:r>
        <w:rPr>
          <w:sz w:val="23"/>
          <w:szCs w:val="23"/>
        </w:rPr>
        <w:t>.</w:t>
      </w:r>
    </w:p>
    <w:p w14:paraId="7D08474E" w14:textId="77777777" w:rsidR="00147E91" w:rsidRDefault="005E6C0C">
      <w:pPr>
        <w:numPr>
          <w:ilvl w:val="1"/>
          <w:numId w:val="3"/>
        </w:numPr>
        <w:jc w:val="both"/>
        <w:rPr>
          <w:sz w:val="23"/>
          <w:szCs w:val="23"/>
        </w:rPr>
      </w:pPr>
      <w:r>
        <w:rPr>
          <w:b/>
          <w:sz w:val="23"/>
          <w:szCs w:val="23"/>
        </w:rPr>
        <w:t>Мини-сайт аккаунта</w:t>
      </w:r>
      <w:r>
        <w:rPr>
          <w:sz w:val="23"/>
          <w:szCs w:val="23"/>
        </w:rPr>
        <w:t xml:space="preserve"> – форма мини-сайта, доступная для Аккаунта на Площадке.</w:t>
      </w:r>
    </w:p>
    <w:p w14:paraId="41A46E80" w14:textId="72FF0423" w:rsidR="00147E91" w:rsidRDefault="005E6C0C">
      <w:pPr>
        <w:numPr>
          <w:ilvl w:val="1"/>
          <w:numId w:val="3"/>
        </w:numPr>
        <w:jc w:val="both"/>
        <w:rPr>
          <w:sz w:val="23"/>
          <w:szCs w:val="23"/>
        </w:rPr>
      </w:pPr>
      <w:r>
        <w:rPr>
          <w:b/>
          <w:sz w:val="23"/>
          <w:szCs w:val="23"/>
        </w:rPr>
        <w:t>Товарная карточка</w:t>
      </w:r>
      <w:r>
        <w:rPr>
          <w:sz w:val="23"/>
          <w:szCs w:val="23"/>
        </w:rPr>
        <w:t xml:space="preserve"> – страница мини-сайта Аккаунта с информацией о товаре</w:t>
      </w:r>
      <w:r w:rsidR="00FD5EBB">
        <w:rPr>
          <w:sz w:val="23"/>
          <w:szCs w:val="23"/>
        </w:rPr>
        <w:t xml:space="preserve"> Получателя услуги</w:t>
      </w:r>
      <w:r>
        <w:rPr>
          <w:sz w:val="23"/>
          <w:szCs w:val="23"/>
        </w:rPr>
        <w:t>.</w:t>
      </w:r>
    </w:p>
    <w:p w14:paraId="5C300562" w14:textId="77777777" w:rsidR="00147E91" w:rsidRDefault="005E6C0C">
      <w:pPr>
        <w:numPr>
          <w:ilvl w:val="1"/>
          <w:numId w:val="3"/>
        </w:numPr>
        <w:jc w:val="both"/>
        <w:rPr>
          <w:sz w:val="23"/>
          <w:szCs w:val="23"/>
        </w:rPr>
      </w:pPr>
      <w:proofErr w:type="spellStart"/>
      <w:r>
        <w:rPr>
          <w:b/>
          <w:sz w:val="23"/>
          <w:szCs w:val="23"/>
        </w:rPr>
        <w:t>Суб</w:t>
      </w:r>
      <w:proofErr w:type="spellEnd"/>
      <w:r>
        <w:rPr>
          <w:b/>
          <w:sz w:val="23"/>
          <w:szCs w:val="23"/>
        </w:rPr>
        <w:t xml:space="preserve"> - аккаунт</w:t>
      </w:r>
      <w:r>
        <w:rPr>
          <w:sz w:val="23"/>
          <w:szCs w:val="23"/>
        </w:rPr>
        <w:t xml:space="preserve"> – </w:t>
      </w:r>
      <w:r>
        <w:rPr>
          <w:color w:val="000000"/>
          <w:sz w:val="23"/>
          <w:szCs w:val="23"/>
        </w:rPr>
        <w:t>дополнительная учетная запись сотрудника Получателя услуги в рамках Аккаунта</w:t>
      </w:r>
      <w:r>
        <w:rPr>
          <w:sz w:val="23"/>
          <w:szCs w:val="23"/>
        </w:rPr>
        <w:t>.</w:t>
      </w:r>
    </w:p>
    <w:p w14:paraId="394B551F" w14:textId="77777777" w:rsidR="00147E91" w:rsidRDefault="005E6C0C">
      <w:pPr>
        <w:numPr>
          <w:ilvl w:val="1"/>
          <w:numId w:val="3"/>
        </w:numPr>
        <w:jc w:val="both"/>
        <w:rPr>
          <w:sz w:val="23"/>
          <w:szCs w:val="23"/>
        </w:rPr>
      </w:pPr>
      <w:r>
        <w:rPr>
          <w:b/>
          <w:sz w:val="23"/>
          <w:szCs w:val="23"/>
        </w:rPr>
        <w:t>Верификация</w:t>
      </w:r>
      <w:r>
        <w:rPr>
          <w:sz w:val="23"/>
          <w:szCs w:val="23"/>
        </w:rPr>
        <w:t xml:space="preserve"> – проверка и подтверждение права на получение статуса «Золотой поставщик» (</w:t>
      </w:r>
      <w:proofErr w:type="spellStart"/>
      <w:r>
        <w:rPr>
          <w:sz w:val="23"/>
          <w:szCs w:val="23"/>
        </w:rPr>
        <w:t>Gold</w:t>
      </w:r>
      <w:proofErr w:type="spellEnd"/>
      <w:r>
        <w:rPr>
          <w:sz w:val="23"/>
          <w:szCs w:val="23"/>
        </w:rPr>
        <w:t xml:space="preserve"> </w:t>
      </w:r>
      <w:proofErr w:type="spellStart"/>
      <w:r>
        <w:rPr>
          <w:sz w:val="23"/>
          <w:szCs w:val="23"/>
        </w:rPr>
        <w:t>Supplier</w:t>
      </w:r>
      <w:proofErr w:type="spellEnd"/>
      <w:r>
        <w:rPr>
          <w:sz w:val="23"/>
          <w:szCs w:val="23"/>
        </w:rPr>
        <w:t xml:space="preserve"> </w:t>
      </w:r>
      <w:proofErr w:type="spellStart"/>
      <w:r>
        <w:rPr>
          <w:sz w:val="23"/>
          <w:szCs w:val="23"/>
        </w:rPr>
        <w:t>Membership</w:t>
      </w:r>
      <w:proofErr w:type="spellEnd"/>
      <w:r>
        <w:rPr>
          <w:sz w:val="23"/>
          <w:szCs w:val="23"/>
        </w:rPr>
        <w:t>) на Площадке, выполняемая независимым верификационным агентством, уполномоченным Площадкой.</w:t>
      </w:r>
    </w:p>
    <w:p w14:paraId="1A0D5BE8" w14:textId="77777777" w:rsidR="00147E91" w:rsidRDefault="005E6C0C">
      <w:pPr>
        <w:numPr>
          <w:ilvl w:val="1"/>
          <w:numId w:val="3"/>
        </w:numPr>
        <w:jc w:val="both"/>
        <w:rPr>
          <w:sz w:val="23"/>
          <w:szCs w:val="23"/>
        </w:rPr>
      </w:pPr>
      <w:r>
        <w:rPr>
          <w:b/>
          <w:sz w:val="23"/>
          <w:szCs w:val="23"/>
        </w:rPr>
        <w:t>Маркетинговая аналитика по товарным позициям</w:t>
      </w:r>
      <w:r>
        <w:rPr>
          <w:sz w:val="23"/>
          <w:szCs w:val="23"/>
        </w:rPr>
        <w:t xml:space="preserve"> – раздел Аккаунта, где представлены аналитические данные по различным товарным позициям.</w:t>
      </w:r>
    </w:p>
    <w:p w14:paraId="0D8B9E5D" w14:textId="77777777" w:rsidR="00147E91" w:rsidRDefault="005E6C0C">
      <w:pPr>
        <w:numPr>
          <w:ilvl w:val="1"/>
          <w:numId w:val="3"/>
        </w:numPr>
        <w:jc w:val="both"/>
        <w:rPr>
          <w:sz w:val="23"/>
          <w:szCs w:val="23"/>
        </w:rPr>
      </w:pPr>
      <w:r>
        <w:rPr>
          <w:b/>
          <w:sz w:val="23"/>
          <w:szCs w:val="23"/>
        </w:rPr>
        <w:lastRenderedPageBreak/>
        <w:t>Программа «Торговый менеджер» (</w:t>
      </w:r>
      <w:proofErr w:type="spellStart"/>
      <w:r>
        <w:rPr>
          <w:b/>
          <w:sz w:val="23"/>
          <w:szCs w:val="23"/>
        </w:rPr>
        <w:t>Trade</w:t>
      </w:r>
      <w:proofErr w:type="spellEnd"/>
      <w:r>
        <w:rPr>
          <w:b/>
          <w:sz w:val="23"/>
          <w:szCs w:val="23"/>
        </w:rPr>
        <w:t xml:space="preserve"> </w:t>
      </w:r>
      <w:proofErr w:type="spellStart"/>
      <w:r>
        <w:rPr>
          <w:b/>
          <w:sz w:val="23"/>
          <w:szCs w:val="23"/>
        </w:rPr>
        <w:t>Manager</w:t>
      </w:r>
      <w:proofErr w:type="spellEnd"/>
      <w:r>
        <w:rPr>
          <w:b/>
          <w:sz w:val="23"/>
          <w:szCs w:val="23"/>
        </w:rPr>
        <w:t xml:space="preserve">) / «Поставщик </w:t>
      </w:r>
      <w:proofErr w:type="spellStart"/>
      <w:r>
        <w:rPr>
          <w:b/>
          <w:sz w:val="23"/>
          <w:szCs w:val="23"/>
        </w:rPr>
        <w:t>Алибаба</w:t>
      </w:r>
      <w:proofErr w:type="spellEnd"/>
      <w:r>
        <w:rPr>
          <w:b/>
          <w:sz w:val="23"/>
          <w:szCs w:val="23"/>
        </w:rPr>
        <w:t>» (</w:t>
      </w:r>
      <w:proofErr w:type="spellStart"/>
      <w:r>
        <w:rPr>
          <w:b/>
          <w:sz w:val="23"/>
          <w:szCs w:val="23"/>
        </w:rPr>
        <w:t>Alibaba</w:t>
      </w:r>
      <w:proofErr w:type="spellEnd"/>
      <w:r>
        <w:rPr>
          <w:b/>
          <w:sz w:val="23"/>
          <w:szCs w:val="23"/>
        </w:rPr>
        <w:t xml:space="preserve"> </w:t>
      </w:r>
      <w:proofErr w:type="spellStart"/>
      <w:r>
        <w:rPr>
          <w:b/>
          <w:sz w:val="23"/>
          <w:szCs w:val="23"/>
        </w:rPr>
        <w:t>Supplier</w:t>
      </w:r>
      <w:proofErr w:type="spellEnd"/>
      <w:r>
        <w:rPr>
          <w:b/>
          <w:sz w:val="23"/>
          <w:szCs w:val="23"/>
        </w:rPr>
        <w:t>)</w:t>
      </w:r>
      <w:r>
        <w:rPr>
          <w:sz w:val="23"/>
          <w:szCs w:val="23"/>
        </w:rPr>
        <w:t xml:space="preserve"> – программа для обмена электронными сообщениями между пользователями Площадки.</w:t>
      </w:r>
    </w:p>
    <w:p w14:paraId="40470969" w14:textId="77777777" w:rsidR="00147E91" w:rsidRDefault="005E6C0C">
      <w:pPr>
        <w:numPr>
          <w:ilvl w:val="1"/>
          <w:numId w:val="3"/>
        </w:numPr>
        <w:jc w:val="both"/>
        <w:rPr>
          <w:sz w:val="23"/>
          <w:szCs w:val="23"/>
        </w:rPr>
      </w:pPr>
      <w:r>
        <w:rPr>
          <w:b/>
          <w:sz w:val="23"/>
          <w:szCs w:val="23"/>
        </w:rPr>
        <w:t xml:space="preserve">QR </w:t>
      </w:r>
      <w:proofErr w:type="spellStart"/>
      <w:r>
        <w:rPr>
          <w:b/>
          <w:sz w:val="23"/>
          <w:szCs w:val="23"/>
        </w:rPr>
        <w:t>Code</w:t>
      </w:r>
      <w:proofErr w:type="spellEnd"/>
      <w:r>
        <w:rPr>
          <w:b/>
          <w:sz w:val="23"/>
          <w:szCs w:val="23"/>
        </w:rPr>
        <w:t xml:space="preserve"> мини-сайта</w:t>
      </w:r>
      <w:r>
        <w:rPr>
          <w:sz w:val="23"/>
          <w:szCs w:val="23"/>
        </w:rPr>
        <w:t xml:space="preserve"> – двухмерный штрих-код, содержащий гиперссылку на мини-сайт аккаунта.</w:t>
      </w:r>
    </w:p>
    <w:p w14:paraId="0040E0C2" w14:textId="77777777" w:rsidR="00147E91" w:rsidRDefault="005E6C0C">
      <w:pPr>
        <w:numPr>
          <w:ilvl w:val="1"/>
          <w:numId w:val="3"/>
        </w:numPr>
        <w:jc w:val="both"/>
        <w:rPr>
          <w:sz w:val="23"/>
          <w:szCs w:val="23"/>
        </w:rPr>
      </w:pPr>
      <w:r>
        <w:rPr>
          <w:b/>
          <w:sz w:val="23"/>
          <w:szCs w:val="23"/>
        </w:rPr>
        <w:t>Функция «Витрина» (</w:t>
      </w:r>
      <w:proofErr w:type="spellStart"/>
      <w:r>
        <w:rPr>
          <w:b/>
          <w:sz w:val="23"/>
          <w:szCs w:val="23"/>
        </w:rPr>
        <w:t>Showcase</w:t>
      </w:r>
      <w:proofErr w:type="spellEnd"/>
      <w:r>
        <w:rPr>
          <w:b/>
          <w:sz w:val="23"/>
          <w:szCs w:val="23"/>
        </w:rPr>
        <w:t>)</w:t>
      </w:r>
      <w:r>
        <w:rPr>
          <w:sz w:val="23"/>
          <w:szCs w:val="23"/>
        </w:rPr>
        <w:t xml:space="preserve"> – функция Аккаунта по увеличению количества показов товарной карточки.</w:t>
      </w:r>
    </w:p>
    <w:p w14:paraId="53FB1D42" w14:textId="6309678A" w:rsidR="00147E91" w:rsidRDefault="005E6C0C">
      <w:pPr>
        <w:numPr>
          <w:ilvl w:val="1"/>
          <w:numId w:val="3"/>
        </w:numPr>
        <w:jc w:val="both"/>
        <w:rPr>
          <w:sz w:val="23"/>
          <w:szCs w:val="23"/>
        </w:rPr>
      </w:pPr>
      <w:r>
        <w:rPr>
          <w:b/>
          <w:sz w:val="23"/>
          <w:szCs w:val="23"/>
        </w:rPr>
        <w:t>Верификационное агентство</w:t>
      </w:r>
      <w:r>
        <w:rPr>
          <w:sz w:val="23"/>
          <w:szCs w:val="23"/>
        </w:rPr>
        <w:t xml:space="preserve"> – компания, уполномоченная Площадкой для проведения Верификации.</w:t>
      </w:r>
    </w:p>
    <w:p w14:paraId="639E6250" w14:textId="6453EDAE" w:rsidR="00147E91" w:rsidRDefault="005E6C0C" w:rsidP="008236E6">
      <w:pPr>
        <w:numPr>
          <w:ilvl w:val="1"/>
          <w:numId w:val="3"/>
        </w:numPr>
        <w:jc w:val="both"/>
        <w:rPr>
          <w:sz w:val="23"/>
          <w:szCs w:val="23"/>
        </w:rPr>
      </w:pPr>
      <w:r w:rsidRPr="008236E6">
        <w:rPr>
          <w:b/>
          <w:sz w:val="23"/>
          <w:szCs w:val="23"/>
        </w:rPr>
        <w:t>Скриншот</w:t>
      </w:r>
      <w:r w:rsidRPr="008236E6">
        <w:rPr>
          <w:sz w:val="23"/>
          <w:szCs w:val="23"/>
        </w:rPr>
        <w:t xml:space="preserve"> – снимок части экрана, полученный компьютером и показывающий в точности то, что видит пользователь на экране монитора в ее изначальном виде.</w:t>
      </w:r>
    </w:p>
    <w:p w14:paraId="5F9CD414" w14:textId="5CC92037" w:rsidR="00F448D5" w:rsidRPr="008236E6" w:rsidRDefault="00F448D5" w:rsidP="008236E6">
      <w:pPr>
        <w:numPr>
          <w:ilvl w:val="1"/>
          <w:numId w:val="3"/>
        </w:numPr>
        <w:jc w:val="both"/>
        <w:rPr>
          <w:sz w:val="23"/>
          <w:szCs w:val="23"/>
        </w:rPr>
      </w:pPr>
      <w:r w:rsidRPr="008236E6">
        <w:rPr>
          <w:b/>
          <w:sz w:val="23"/>
          <w:szCs w:val="23"/>
        </w:rPr>
        <w:t>Продукция</w:t>
      </w:r>
      <w:r w:rsidRPr="008236E6">
        <w:rPr>
          <w:sz w:val="23"/>
          <w:szCs w:val="23"/>
        </w:rPr>
        <w:t xml:space="preserve"> – Товар, производимый</w:t>
      </w:r>
      <w:r w:rsidRPr="008236E6">
        <w:rPr>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Получателем </w:t>
      </w:r>
      <w:r w:rsidRPr="008236E6">
        <w:rPr>
          <w:sz w:val="23"/>
          <w:szCs w:val="23"/>
        </w:rPr>
        <w:t>услуг</w:t>
      </w:r>
      <w:r w:rsidR="00DF06CB">
        <w:rPr>
          <w:sz w:val="23"/>
          <w:szCs w:val="23"/>
        </w:rPr>
        <w:t>и</w:t>
      </w:r>
      <w:r w:rsidRPr="008236E6">
        <w:rPr>
          <w:sz w:val="23"/>
          <w:szCs w:val="23"/>
        </w:rPr>
        <w:t>.</w:t>
      </w:r>
    </w:p>
    <w:p w14:paraId="4E2E9085" w14:textId="77777777" w:rsidR="00147E91" w:rsidRDefault="00147E91">
      <w:pPr>
        <w:jc w:val="both"/>
        <w:rPr>
          <w:sz w:val="23"/>
          <w:szCs w:val="23"/>
        </w:rPr>
      </w:pPr>
    </w:p>
    <w:p w14:paraId="6B6B2903" w14:textId="77777777" w:rsidR="00147E91" w:rsidRDefault="00147E91">
      <w:pPr>
        <w:tabs>
          <w:tab w:val="right" w:pos="8222"/>
        </w:tabs>
        <w:ind w:firstLine="567"/>
        <w:jc w:val="both"/>
        <w:rPr>
          <w:sz w:val="23"/>
          <w:szCs w:val="23"/>
        </w:rPr>
      </w:pPr>
    </w:p>
    <w:p w14:paraId="09114B1C" w14:textId="77777777" w:rsidR="00147E91" w:rsidRDefault="005E6C0C">
      <w:pPr>
        <w:numPr>
          <w:ilvl w:val="0"/>
          <w:numId w:val="3"/>
        </w:numPr>
        <w:pBdr>
          <w:top w:val="nil"/>
          <w:left w:val="nil"/>
          <w:bottom w:val="nil"/>
          <w:right w:val="nil"/>
          <w:between w:val="nil"/>
        </w:pBdr>
        <w:spacing w:after="200" w:line="276" w:lineRule="auto"/>
        <w:jc w:val="center"/>
        <w:rPr>
          <w:b/>
          <w:smallCaps/>
          <w:color w:val="000000"/>
        </w:rPr>
      </w:pPr>
      <w:r>
        <w:rPr>
          <w:b/>
          <w:smallCaps/>
          <w:color w:val="000000"/>
        </w:rPr>
        <w:t>ПРЕДМЕТ ДОГОВОРА</w:t>
      </w:r>
    </w:p>
    <w:p w14:paraId="777B1DC0" w14:textId="0826F119" w:rsidR="00147E91" w:rsidRPr="0005606D" w:rsidRDefault="005E6C0C">
      <w:pPr>
        <w:jc w:val="both"/>
      </w:pPr>
      <w:r w:rsidRPr="0005606D">
        <w:t xml:space="preserve">2.1. </w:t>
      </w:r>
      <w:proofErr w:type="gramStart"/>
      <w:r w:rsidRPr="0005606D">
        <w:t xml:space="preserve">Исполнитель обязуется по заданию Заказчика </w:t>
      </w:r>
      <w:r w:rsidRPr="0005606D">
        <w:rPr>
          <w:color w:val="000000"/>
        </w:rPr>
        <w:t>оказать услуги</w:t>
      </w:r>
      <w:r w:rsidR="0005606D" w:rsidRPr="0005606D">
        <w:rPr>
          <w:color w:val="000000"/>
        </w:rPr>
        <w:t xml:space="preserve"> по содействию в размещении продукции субъекта малого и среднего предпринимательства на международной торговой электронной площадке Alibaba.com, а именно</w:t>
      </w:r>
      <w:r w:rsidRPr="0005606D">
        <w:rPr>
          <w:color w:val="000000"/>
        </w:rPr>
        <w:t xml:space="preserve"> по оплате денежных средств в долларах США в пользу Alibaba.com, заполнению и настройке Аккаунта Получателя услуги на Площадке</w:t>
      </w:r>
      <w:r w:rsidRPr="0005606D">
        <w:t>, а Заказчик и Получатель услуги обязуются принять результаты оказанных услуг и оплатить их в соответствии</w:t>
      </w:r>
      <w:proofErr w:type="gramEnd"/>
      <w:r w:rsidRPr="0005606D">
        <w:t xml:space="preserve"> с условиями настоящего Договора. </w:t>
      </w:r>
    </w:p>
    <w:p w14:paraId="70C43C83" w14:textId="33F61A6A" w:rsidR="004E03BF" w:rsidRPr="0005606D" w:rsidRDefault="005E6C0C">
      <w:pPr>
        <w:tabs>
          <w:tab w:val="left" w:pos="360"/>
        </w:tabs>
        <w:jc w:val="both"/>
      </w:pPr>
      <w:r w:rsidRPr="0005606D">
        <w:t xml:space="preserve">2.2. </w:t>
      </w:r>
      <w:proofErr w:type="gramStart"/>
      <w:r w:rsidRPr="0005606D">
        <w:t>Объем услуг, формат отчетности, сроки исполнения определяются в соответствующем Техническом задании (Приложение № 1 к настоящему Договору), являющимся неотъемлемой частью настоящего Договора.</w:t>
      </w:r>
      <w:proofErr w:type="gramEnd"/>
    </w:p>
    <w:p w14:paraId="1EC0E6B5" w14:textId="3684CD84" w:rsidR="00D9676F" w:rsidRPr="0005606D" w:rsidRDefault="00B1787A" w:rsidP="00B1787A">
      <w:pPr>
        <w:jc w:val="both"/>
      </w:pPr>
      <w:r w:rsidRPr="0005606D">
        <w:t xml:space="preserve">2.3. </w:t>
      </w:r>
      <w:proofErr w:type="gramStart"/>
      <w:r w:rsidR="00D9676F" w:rsidRPr="0005606D">
        <w:t>Договор заключен  в целях реализации мероприятия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w:t>
      </w:r>
      <w:r w:rsidR="0005606D" w:rsidRPr="0005606D">
        <w:t>ринимательства» подпрограммы 2 «</w:t>
      </w:r>
      <w:r w:rsidR="00D9676F" w:rsidRPr="0005606D">
        <w:t>Развитие малого</w:t>
      </w:r>
      <w:r w:rsidR="0005606D" w:rsidRPr="0005606D">
        <w:t xml:space="preserve"> и среднего предпринимательства»</w:t>
      </w:r>
      <w:r w:rsidR="00D9676F" w:rsidRPr="0005606D">
        <w:t xml:space="preserve">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и</w:t>
      </w:r>
      <w:proofErr w:type="gramEnd"/>
      <w:r w:rsidR="00D9676F" w:rsidRPr="0005606D">
        <w:t xml:space="preserve"> в соответствии с приказами Минэкономразвития России от 14.03.2019 № 125 и от 25.09.2019 № 594.</w:t>
      </w:r>
    </w:p>
    <w:p w14:paraId="5E5FE829" w14:textId="2D367F5D" w:rsidR="00B1787A" w:rsidRPr="0005606D" w:rsidRDefault="00B1787A" w:rsidP="00B1787A">
      <w:pPr>
        <w:jc w:val="both"/>
      </w:pPr>
      <w:r w:rsidRPr="0005606D">
        <w:t>2.4. Получатель услуги и Исполнитель дают согласие на осуществление органами государственного финансового контроля проверок соблюдения Заказчиком условий, целей и порядка предоставления субсидии.</w:t>
      </w:r>
    </w:p>
    <w:p w14:paraId="205A57D2" w14:textId="77089ADD" w:rsidR="00B1787A" w:rsidRPr="0005606D" w:rsidRDefault="00B1787A" w:rsidP="00B1787A">
      <w:pPr>
        <w:jc w:val="both"/>
      </w:pPr>
      <w:r w:rsidRPr="0005606D">
        <w:t xml:space="preserve">2.5. </w:t>
      </w:r>
      <w:proofErr w:type="gramStart"/>
      <w:r w:rsidRPr="0005606D">
        <w:t>Исполнитель обязуется не приобретать иностранную валюту за счет средств, полученных в соответствии с настоящим Договором, за исключением операций, определенных в Порядке предоставления субсидии из бюджета Пермского края некоммерческой организации «Пермский фонд развития предпринимательства»</w:t>
      </w:r>
      <w:r w:rsidRPr="0005606D">
        <w:rPr>
          <w:color w:val="000000"/>
        </w:rPr>
        <w:t xml:space="preserve"> </w:t>
      </w:r>
      <w:r w:rsidRPr="0005606D">
        <w:t>на обеспечение доступа субъектов малого и среднего предпринимательства к экспортной поддержке, утвержденном постановлением Правительства Пермского края № 1053-п от 30.12.2019 г.</w:t>
      </w:r>
      <w:proofErr w:type="gramEnd"/>
    </w:p>
    <w:p w14:paraId="44E7CE7C" w14:textId="0768B87A" w:rsidR="00B1787A" w:rsidRPr="0005606D" w:rsidRDefault="00B1787A" w:rsidP="00B1787A">
      <w:pPr>
        <w:jc w:val="both"/>
      </w:pPr>
      <w:r w:rsidRPr="0005606D">
        <w:t>2.6. Стороны заверяют, что не состоят в одной группе лиц друг с другом и не имеют аффилированности в соответствии с Федеральным законом от 26 июля 2006 года № 135 ФЗ «О защите конкуренции».</w:t>
      </w:r>
    </w:p>
    <w:p w14:paraId="03601566" w14:textId="77777777" w:rsidR="00B1787A" w:rsidRDefault="00B1787A">
      <w:pPr>
        <w:tabs>
          <w:tab w:val="left" w:pos="360"/>
        </w:tabs>
        <w:jc w:val="both"/>
        <w:rPr>
          <w:sz w:val="23"/>
          <w:szCs w:val="23"/>
        </w:rPr>
      </w:pPr>
    </w:p>
    <w:p w14:paraId="041ED36C" w14:textId="77777777" w:rsidR="00147E91" w:rsidRDefault="00147E91">
      <w:pPr>
        <w:tabs>
          <w:tab w:val="left" w:pos="360"/>
        </w:tabs>
        <w:jc w:val="center"/>
        <w:rPr>
          <w:b/>
          <w:sz w:val="23"/>
          <w:szCs w:val="23"/>
        </w:rPr>
      </w:pPr>
    </w:p>
    <w:p w14:paraId="2DA18FEE" w14:textId="77777777" w:rsidR="00147E91" w:rsidRDefault="005E6C0C">
      <w:pPr>
        <w:numPr>
          <w:ilvl w:val="0"/>
          <w:numId w:val="3"/>
        </w:numPr>
        <w:pBdr>
          <w:top w:val="nil"/>
          <w:left w:val="nil"/>
          <w:bottom w:val="nil"/>
          <w:right w:val="nil"/>
          <w:between w:val="nil"/>
        </w:pBdr>
        <w:tabs>
          <w:tab w:val="left" w:pos="360"/>
        </w:tabs>
        <w:spacing w:after="200" w:line="276" w:lineRule="auto"/>
        <w:jc w:val="center"/>
        <w:rPr>
          <w:b/>
          <w:color w:val="000000"/>
        </w:rPr>
      </w:pPr>
      <w:r>
        <w:rPr>
          <w:b/>
          <w:color w:val="000000"/>
        </w:rPr>
        <w:t>ПРАВА И ОБЯЗАННОСТИ СТОРОН</w:t>
      </w:r>
    </w:p>
    <w:p w14:paraId="2A1B720F" w14:textId="77777777" w:rsidR="00147E91" w:rsidRDefault="005E6C0C">
      <w:pPr>
        <w:jc w:val="both"/>
        <w:rPr>
          <w:sz w:val="23"/>
          <w:szCs w:val="23"/>
        </w:rPr>
      </w:pPr>
      <w:r>
        <w:rPr>
          <w:sz w:val="23"/>
          <w:szCs w:val="23"/>
        </w:rPr>
        <w:t>3.1. Исполнитель в соответствии с настоящим Договором обязуется:</w:t>
      </w:r>
    </w:p>
    <w:p w14:paraId="79F35FB2" w14:textId="77777777" w:rsidR="00147E91" w:rsidRDefault="005E6C0C">
      <w:pPr>
        <w:jc w:val="both"/>
        <w:rPr>
          <w:sz w:val="23"/>
          <w:szCs w:val="23"/>
        </w:rPr>
      </w:pPr>
      <w:r>
        <w:rPr>
          <w:sz w:val="23"/>
          <w:szCs w:val="23"/>
        </w:rPr>
        <w:lastRenderedPageBreak/>
        <w:t>3.1.1. Оказать услуги и предоставить их результат (отчетные материалы) в соответствии с требованиями соответствующего Технического задания (Приложение № 1 к настоящему Договору), а также осуществлять связанные с исполнением услуг по Договору необходимые организационные и координационные функции.</w:t>
      </w:r>
    </w:p>
    <w:p w14:paraId="08AB1CFD" w14:textId="77777777" w:rsidR="00147E91" w:rsidRDefault="005E6C0C">
      <w:pPr>
        <w:jc w:val="both"/>
        <w:rPr>
          <w:sz w:val="23"/>
          <w:szCs w:val="23"/>
        </w:rPr>
      </w:pPr>
      <w:r>
        <w:rPr>
          <w:sz w:val="23"/>
          <w:szCs w:val="23"/>
        </w:rPr>
        <w:t>3.1.2. Обеспечить качественное и своевременное исполнение услуг по Договору.</w:t>
      </w:r>
    </w:p>
    <w:p w14:paraId="2783C9FD" w14:textId="507607D9" w:rsidR="00147E91" w:rsidRDefault="005E6C0C">
      <w:pPr>
        <w:jc w:val="both"/>
        <w:rPr>
          <w:sz w:val="23"/>
          <w:szCs w:val="23"/>
        </w:rPr>
      </w:pPr>
      <w:r>
        <w:rPr>
          <w:sz w:val="23"/>
          <w:szCs w:val="23"/>
        </w:rPr>
        <w:t>3.1.3. По окончании оказания услуг по Договору передать Заказчику и Получателю услуг</w:t>
      </w:r>
      <w:r w:rsidR="00875889">
        <w:rPr>
          <w:sz w:val="23"/>
          <w:szCs w:val="23"/>
        </w:rPr>
        <w:t>и</w:t>
      </w:r>
      <w:r>
        <w:rPr>
          <w:sz w:val="23"/>
          <w:szCs w:val="23"/>
        </w:rPr>
        <w:t xml:space="preserve"> вместе с актом оказанных услуг по Договору отчетные материалы, в соответствии с Техническим заданием (Приложение № 1 к настоящему Договору), на бумажном носителе и в электронном формате.</w:t>
      </w:r>
    </w:p>
    <w:p w14:paraId="05E8AB9B" w14:textId="77777777" w:rsidR="00147E91" w:rsidRDefault="005E6C0C">
      <w:pPr>
        <w:jc w:val="both"/>
        <w:rPr>
          <w:sz w:val="23"/>
          <w:szCs w:val="23"/>
        </w:rPr>
      </w:pPr>
      <w:r>
        <w:rPr>
          <w:sz w:val="23"/>
          <w:szCs w:val="23"/>
        </w:rPr>
        <w:t>3.1.4. По требованию Заказчика предоставить промежуточный отчет о ходе оказания услуг по Договору.</w:t>
      </w:r>
    </w:p>
    <w:p w14:paraId="4A0C11BB" w14:textId="77777777" w:rsidR="00147E91" w:rsidRDefault="005E6C0C">
      <w:pPr>
        <w:jc w:val="both"/>
        <w:rPr>
          <w:sz w:val="23"/>
          <w:szCs w:val="23"/>
        </w:rPr>
      </w:pPr>
      <w:r>
        <w:rPr>
          <w:sz w:val="23"/>
          <w:szCs w:val="23"/>
        </w:rPr>
        <w:t>3.1.5. Соблюдать условия конфиденциальности в соответствии с разделом 7 настоящего Договора.</w:t>
      </w:r>
    </w:p>
    <w:p w14:paraId="4C110428" w14:textId="77777777" w:rsidR="00147E91" w:rsidRDefault="005E6C0C">
      <w:pPr>
        <w:jc w:val="both"/>
        <w:rPr>
          <w:sz w:val="23"/>
          <w:szCs w:val="23"/>
        </w:rPr>
      </w:pPr>
      <w:r>
        <w:rPr>
          <w:sz w:val="23"/>
          <w:szCs w:val="23"/>
        </w:rPr>
        <w:t>3.1.6. Не предоставлять третьим лицам право на использование отчетных материалов, созданных при оказании услуг по настоящему Договору.</w:t>
      </w:r>
    </w:p>
    <w:p w14:paraId="43D94879" w14:textId="77777777" w:rsidR="00147E91" w:rsidRDefault="005E6C0C">
      <w:pPr>
        <w:jc w:val="both"/>
        <w:rPr>
          <w:sz w:val="23"/>
          <w:szCs w:val="23"/>
        </w:rPr>
      </w:pPr>
      <w:r>
        <w:rPr>
          <w:sz w:val="23"/>
          <w:szCs w:val="23"/>
        </w:rPr>
        <w:t>3.1.7. При наличии у Заказчика и/или Получателя услуги обоснованных замечаний к оказанным Исполнителем услугам своими силами и за свой счет исправить недостатки в сроки, согласованные с Заказчиком.</w:t>
      </w:r>
    </w:p>
    <w:p w14:paraId="01BE30EA" w14:textId="7C05742E" w:rsidR="00147E91" w:rsidRDefault="005E6C0C">
      <w:pPr>
        <w:jc w:val="both"/>
        <w:rPr>
          <w:sz w:val="23"/>
          <w:szCs w:val="23"/>
        </w:rPr>
      </w:pPr>
      <w:r>
        <w:rPr>
          <w:sz w:val="23"/>
          <w:szCs w:val="23"/>
        </w:rPr>
        <w:t>3.1.8. Предоставить Получателю услуги предварительный перечень материалов в течении 3 (</w:t>
      </w:r>
      <w:r w:rsidR="003436A7">
        <w:rPr>
          <w:sz w:val="23"/>
          <w:szCs w:val="23"/>
        </w:rPr>
        <w:t>Т</w:t>
      </w:r>
      <w:r>
        <w:rPr>
          <w:sz w:val="23"/>
          <w:szCs w:val="23"/>
        </w:rPr>
        <w:t>рех) рабочих дней с момента заключения договора. Точный перечень материалов предоставляется Получателю услуги после оплаты Исполнителю предоплаты в соответствии с п. 5.5. настоящего Договора.</w:t>
      </w:r>
    </w:p>
    <w:p w14:paraId="78672425" w14:textId="77777777" w:rsidR="00147E91" w:rsidRDefault="005E6C0C">
      <w:pPr>
        <w:jc w:val="both"/>
        <w:rPr>
          <w:sz w:val="23"/>
          <w:szCs w:val="23"/>
        </w:rPr>
      </w:pPr>
      <w:r>
        <w:rPr>
          <w:sz w:val="23"/>
          <w:szCs w:val="23"/>
        </w:rPr>
        <w:t>3.2. Заказчик в соответствии с настоящим Договором обязуется:</w:t>
      </w:r>
    </w:p>
    <w:p w14:paraId="27E2A6EA" w14:textId="77777777" w:rsidR="00147E91" w:rsidRDefault="005E6C0C">
      <w:pPr>
        <w:jc w:val="both"/>
        <w:rPr>
          <w:sz w:val="23"/>
          <w:szCs w:val="23"/>
        </w:rPr>
      </w:pPr>
      <w:r>
        <w:rPr>
          <w:sz w:val="23"/>
          <w:szCs w:val="23"/>
        </w:rPr>
        <w:t>3.2.1. Принять и оплатить оказываемые услуги в порядке и в сроки, установленные разделом 4 и 5 настоящего Договора или предоставить мотивированный отказ от принятия оказанных услуг по Договору.</w:t>
      </w:r>
    </w:p>
    <w:p w14:paraId="3D2A3926" w14:textId="77777777" w:rsidR="00147E91" w:rsidRDefault="005E6C0C">
      <w:pPr>
        <w:jc w:val="both"/>
        <w:rPr>
          <w:sz w:val="23"/>
          <w:szCs w:val="23"/>
        </w:rPr>
      </w:pPr>
      <w:r>
        <w:rPr>
          <w:sz w:val="23"/>
          <w:szCs w:val="23"/>
        </w:rPr>
        <w:t>3.2.2. По запросу Исполнителя предоставить документальное подтверждение осуществленных платежей по настоящему Договору.</w:t>
      </w:r>
    </w:p>
    <w:p w14:paraId="17DF2DFD" w14:textId="77777777" w:rsidR="00147E91" w:rsidRDefault="005E6C0C">
      <w:pPr>
        <w:jc w:val="both"/>
        <w:rPr>
          <w:sz w:val="23"/>
          <w:szCs w:val="23"/>
        </w:rPr>
      </w:pPr>
      <w:r>
        <w:rPr>
          <w:sz w:val="23"/>
          <w:szCs w:val="23"/>
        </w:rPr>
        <w:t>3.3. Получатель услуги в соответствии с настоящим Договором обязуется:</w:t>
      </w:r>
    </w:p>
    <w:p w14:paraId="67F40BD0" w14:textId="77777777" w:rsidR="00147E91" w:rsidRDefault="005E6C0C">
      <w:pPr>
        <w:jc w:val="both"/>
        <w:rPr>
          <w:sz w:val="23"/>
          <w:szCs w:val="23"/>
        </w:rPr>
      </w:pPr>
      <w:r>
        <w:rPr>
          <w:sz w:val="23"/>
          <w:szCs w:val="23"/>
        </w:rPr>
        <w:t>3.3.1. Пройти процедуру верификации, в противном случае:</w:t>
      </w:r>
    </w:p>
    <w:p w14:paraId="187620A7" w14:textId="5600B425" w:rsidR="00147E91" w:rsidRDefault="005E6C0C">
      <w:pPr>
        <w:jc w:val="both"/>
        <w:rPr>
          <w:sz w:val="23"/>
          <w:szCs w:val="23"/>
        </w:rPr>
      </w:pPr>
      <w:r>
        <w:rPr>
          <w:sz w:val="23"/>
          <w:szCs w:val="23"/>
        </w:rPr>
        <w:t xml:space="preserve">При не прохождении процедуры верификации Исполнитель в срок не позднее 3 (Трех) рабочих дней уведомляет Получателя услуги и </w:t>
      </w:r>
      <w:r w:rsidR="001803CE">
        <w:rPr>
          <w:sz w:val="23"/>
          <w:szCs w:val="23"/>
        </w:rPr>
        <w:t>Заказчика</w:t>
      </w:r>
      <w:r>
        <w:rPr>
          <w:sz w:val="23"/>
          <w:szCs w:val="23"/>
        </w:rPr>
        <w:t xml:space="preserve"> о необходимости прохождения Получателем услуги процедуры верификации повторно. Стоимость прохождения повторной верификации самостоятельно оплачивается Получателем услуги со своего расчетного счета на расчетный счет </w:t>
      </w:r>
      <w:r>
        <w:rPr>
          <w:b/>
          <w:sz w:val="23"/>
          <w:szCs w:val="23"/>
        </w:rPr>
        <w:t>Alibaba.com</w:t>
      </w:r>
      <w:r>
        <w:rPr>
          <w:sz w:val="23"/>
          <w:szCs w:val="23"/>
        </w:rPr>
        <w:t xml:space="preserve"> в соответствии с тарифами Площадки не позднее 15 (Пятнадцати) рабочих дней с момента получения уведомления от Исполнителя о непрохождении верификации.</w:t>
      </w:r>
    </w:p>
    <w:p w14:paraId="06CF6456" w14:textId="77777777" w:rsidR="00147E91" w:rsidRDefault="005E6C0C">
      <w:pPr>
        <w:jc w:val="both"/>
        <w:rPr>
          <w:sz w:val="23"/>
          <w:szCs w:val="23"/>
        </w:rPr>
      </w:pPr>
      <w:r>
        <w:rPr>
          <w:sz w:val="23"/>
          <w:szCs w:val="23"/>
        </w:rPr>
        <w:t>В случае непрохождения повторной процедуры верификации или отказа Получателя услуги от прохождения повторной процедуры верификации или ее неоплаты в установленный настоящим Договором срок Исполнитель уведомляет об этом Заказчика, в данном случае Заказчик вправе расторгнуть Договор в одностороннем порядке путем направления уведомления о расторжении, а Получатель услуги обязуется возместить Исполнителю и Заказчику понесенные расходы и возместить причиненные убытки.</w:t>
      </w:r>
    </w:p>
    <w:p w14:paraId="5D48FD86" w14:textId="77777777" w:rsidR="00147E91" w:rsidRDefault="005E6C0C" w:rsidP="001A0AA3">
      <w:pPr>
        <w:jc w:val="both"/>
        <w:rPr>
          <w:sz w:val="23"/>
          <w:szCs w:val="23"/>
        </w:rPr>
      </w:pPr>
      <w:r>
        <w:rPr>
          <w:sz w:val="23"/>
          <w:szCs w:val="23"/>
        </w:rPr>
        <w:t>3.3.2. Своевременно предоставлять документальные материалы и информацию, необходимые Исполнителю для выполнения обязательств, вытекающих из данного Договора и Приложений к нему. Получатель услуги несет ответственность за законность переданных материалов Исполнителю. Получатель услуги гарантирует, что обладает необходимыми правами на материалы, предоставленные Исполнителю в соответствии с Техническим заданием, и что их размещение на Площадке не нарушает авторские и патентные права третьих лиц.</w:t>
      </w:r>
    </w:p>
    <w:p w14:paraId="4711D669" w14:textId="746B2F5E" w:rsidR="001A0AA3" w:rsidRPr="008236E6" w:rsidRDefault="005E6C0C" w:rsidP="008236E6">
      <w:pPr>
        <w:pStyle w:val="ac"/>
        <w:jc w:val="both"/>
        <w:rPr>
          <w:sz w:val="23"/>
          <w:szCs w:val="23"/>
        </w:rPr>
      </w:pPr>
      <w:r>
        <w:rPr>
          <w:sz w:val="23"/>
          <w:szCs w:val="23"/>
        </w:rPr>
        <w:t>3.3.3. Получатель услуги обязан проявлять активность для продвижения своей компании на Площ</w:t>
      </w:r>
      <w:r w:rsidRPr="001A0AA3">
        <w:rPr>
          <w:sz w:val="23"/>
          <w:szCs w:val="23"/>
        </w:rPr>
        <w:t>адке, ежедневно заходить в аккаунт</w:t>
      </w:r>
      <w:r w:rsidR="001A0AA3" w:rsidRPr="001A0AA3">
        <w:rPr>
          <w:sz w:val="23"/>
          <w:szCs w:val="23"/>
        </w:rPr>
        <w:t xml:space="preserve">, в том числе в раздел </w:t>
      </w:r>
      <w:r w:rsidR="001A0AA3" w:rsidRPr="008236E6">
        <w:rPr>
          <w:sz w:val="23"/>
          <w:szCs w:val="23"/>
        </w:rPr>
        <w:t>«</w:t>
      </w:r>
      <w:r w:rsidR="001A0AA3" w:rsidRPr="008236E6">
        <w:rPr>
          <w:sz w:val="23"/>
          <w:szCs w:val="23"/>
          <w:lang w:val="en-US"/>
        </w:rPr>
        <w:t>My</w:t>
      </w:r>
      <w:r w:rsidR="001A0AA3" w:rsidRPr="008236E6">
        <w:rPr>
          <w:sz w:val="23"/>
          <w:szCs w:val="23"/>
        </w:rPr>
        <w:t xml:space="preserve"> </w:t>
      </w:r>
      <w:r w:rsidR="001A0AA3" w:rsidRPr="008236E6">
        <w:rPr>
          <w:sz w:val="23"/>
          <w:szCs w:val="23"/>
          <w:lang w:val="en-US"/>
        </w:rPr>
        <w:t>Alibaba</w:t>
      </w:r>
      <w:r w:rsidR="001A0AA3" w:rsidRPr="008236E6">
        <w:rPr>
          <w:sz w:val="23"/>
          <w:szCs w:val="23"/>
        </w:rPr>
        <w:t>», подразделы «</w:t>
      </w:r>
      <w:r w:rsidR="001A0AA3" w:rsidRPr="008236E6">
        <w:rPr>
          <w:sz w:val="23"/>
          <w:szCs w:val="23"/>
          <w:lang w:val="en-US"/>
        </w:rPr>
        <w:t>Message</w:t>
      </w:r>
      <w:r w:rsidR="001A0AA3" w:rsidRPr="008236E6">
        <w:rPr>
          <w:sz w:val="23"/>
          <w:szCs w:val="23"/>
        </w:rPr>
        <w:t xml:space="preserve"> </w:t>
      </w:r>
      <w:r w:rsidR="001A0AA3" w:rsidRPr="008236E6">
        <w:rPr>
          <w:sz w:val="23"/>
          <w:szCs w:val="23"/>
          <w:lang w:val="en-US"/>
        </w:rPr>
        <w:t>center</w:t>
      </w:r>
      <w:r w:rsidR="001A0AA3" w:rsidRPr="008236E6">
        <w:rPr>
          <w:sz w:val="23"/>
          <w:szCs w:val="23"/>
        </w:rPr>
        <w:t>», «</w:t>
      </w:r>
      <w:r w:rsidR="0006055A" w:rsidRPr="0006055A">
        <w:rPr>
          <w:sz w:val="23"/>
          <w:szCs w:val="23"/>
          <w:lang w:val="en-US"/>
        </w:rPr>
        <w:t>Analytics</w:t>
      </w:r>
      <w:r w:rsidR="001A0AA3" w:rsidRPr="008236E6">
        <w:rPr>
          <w:sz w:val="23"/>
          <w:szCs w:val="23"/>
        </w:rPr>
        <w:t>» и «</w:t>
      </w:r>
      <w:r w:rsidR="001A0AA3" w:rsidRPr="008236E6">
        <w:rPr>
          <w:sz w:val="23"/>
          <w:szCs w:val="23"/>
          <w:lang w:val="en-US"/>
        </w:rPr>
        <w:t>RFQ</w:t>
      </w:r>
      <w:r w:rsidR="001A0AA3" w:rsidRPr="008236E6">
        <w:rPr>
          <w:sz w:val="23"/>
          <w:szCs w:val="23"/>
        </w:rPr>
        <w:t xml:space="preserve"> </w:t>
      </w:r>
      <w:r w:rsidR="001A0AA3" w:rsidRPr="008236E6">
        <w:rPr>
          <w:sz w:val="23"/>
          <w:szCs w:val="23"/>
          <w:lang w:val="en-US"/>
        </w:rPr>
        <w:t>Market</w:t>
      </w:r>
      <w:r w:rsidR="001A0AA3" w:rsidRPr="008236E6">
        <w:rPr>
          <w:sz w:val="23"/>
          <w:szCs w:val="23"/>
        </w:rPr>
        <w:t>»</w:t>
      </w:r>
      <w:r w:rsidRPr="001A0AA3">
        <w:rPr>
          <w:sz w:val="23"/>
          <w:szCs w:val="23"/>
        </w:rPr>
        <w:t>, держать включенной Программу «Торговый менеджер» (</w:t>
      </w:r>
      <w:proofErr w:type="spellStart"/>
      <w:r w:rsidRPr="001A0AA3">
        <w:rPr>
          <w:sz w:val="23"/>
          <w:szCs w:val="23"/>
        </w:rPr>
        <w:t>Trade</w:t>
      </w:r>
      <w:proofErr w:type="spellEnd"/>
      <w:r w:rsidRPr="001A0AA3">
        <w:rPr>
          <w:sz w:val="23"/>
          <w:szCs w:val="23"/>
        </w:rPr>
        <w:t xml:space="preserve"> </w:t>
      </w:r>
      <w:proofErr w:type="spellStart"/>
      <w:r w:rsidRPr="001A0AA3">
        <w:rPr>
          <w:sz w:val="23"/>
          <w:szCs w:val="23"/>
        </w:rPr>
        <w:t>Manager</w:t>
      </w:r>
      <w:proofErr w:type="spellEnd"/>
      <w:r w:rsidRPr="001A0AA3">
        <w:rPr>
          <w:sz w:val="23"/>
          <w:szCs w:val="23"/>
        </w:rPr>
        <w:t xml:space="preserve">) / «Поставщик </w:t>
      </w:r>
      <w:proofErr w:type="spellStart"/>
      <w:r w:rsidRPr="001A0AA3">
        <w:rPr>
          <w:sz w:val="23"/>
          <w:szCs w:val="23"/>
        </w:rPr>
        <w:t>Алибаба</w:t>
      </w:r>
      <w:proofErr w:type="spellEnd"/>
      <w:r w:rsidRPr="001A0AA3">
        <w:rPr>
          <w:sz w:val="23"/>
          <w:szCs w:val="23"/>
        </w:rPr>
        <w:t>» (</w:t>
      </w:r>
      <w:proofErr w:type="spellStart"/>
      <w:r w:rsidRPr="001A0AA3">
        <w:rPr>
          <w:sz w:val="23"/>
          <w:szCs w:val="23"/>
        </w:rPr>
        <w:t>Alibaba</w:t>
      </w:r>
      <w:proofErr w:type="spellEnd"/>
      <w:r w:rsidRPr="001A0AA3">
        <w:rPr>
          <w:sz w:val="23"/>
          <w:szCs w:val="23"/>
        </w:rPr>
        <w:t xml:space="preserve"> </w:t>
      </w:r>
      <w:proofErr w:type="spellStart"/>
      <w:r w:rsidRPr="001A0AA3">
        <w:rPr>
          <w:sz w:val="23"/>
          <w:szCs w:val="23"/>
        </w:rPr>
        <w:t>Supplier</w:t>
      </w:r>
      <w:proofErr w:type="spellEnd"/>
      <w:r w:rsidRPr="001A0AA3">
        <w:rPr>
          <w:sz w:val="23"/>
          <w:szCs w:val="23"/>
        </w:rPr>
        <w:t>) на протяжении рабочего дня и отвечать на входящие запросы в течении одного рабочего дня. По запросу Заказчика Получатель услуги обязан предоставить информацию об онлайн активности на площадке.</w:t>
      </w:r>
      <w:r w:rsidR="001A0AA3" w:rsidRPr="001A0AA3">
        <w:rPr>
          <w:sz w:val="23"/>
          <w:szCs w:val="23"/>
        </w:rPr>
        <w:t xml:space="preserve"> </w:t>
      </w:r>
      <w:r w:rsidR="001A0AA3" w:rsidRPr="008236E6">
        <w:rPr>
          <w:sz w:val="23"/>
          <w:szCs w:val="23"/>
        </w:rPr>
        <w:t xml:space="preserve">Исполнитель </w:t>
      </w:r>
      <w:r w:rsidR="001A0AA3">
        <w:rPr>
          <w:sz w:val="23"/>
          <w:szCs w:val="23"/>
        </w:rPr>
        <w:t xml:space="preserve">обязуется </w:t>
      </w:r>
      <w:r w:rsidR="00461EEE" w:rsidRPr="008236E6">
        <w:rPr>
          <w:sz w:val="23"/>
          <w:szCs w:val="23"/>
        </w:rPr>
        <w:t xml:space="preserve">в течении 15 рабочих дней месяца, следующего за </w:t>
      </w:r>
      <w:r w:rsidR="00461EEE" w:rsidRPr="008236E6">
        <w:rPr>
          <w:sz w:val="23"/>
          <w:szCs w:val="23"/>
        </w:rPr>
        <w:lastRenderedPageBreak/>
        <w:t>отчетным</w:t>
      </w:r>
      <w:r w:rsidR="00461EEE">
        <w:rPr>
          <w:sz w:val="23"/>
          <w:szCs w:val="23"/>
        </w:rPr>
        <w:t>,</w:t>
      </w:r>
      <w:r w:rsidR="00461EEE" w:rsidRPr="008236E6">
        <w:rPr>
          <w:sz w:val="23"/>
          <w:szCs w:val="23"/>
        </w:rPr>
        <w:t xml:space="preserve"> </w:t>
      </w:r>
      <w:r w:rsidR="001A0AA3" w:rsidRPr="008236E6">
        <w:rPr>
          <w:sz w:val="23"/>
          <w:szCs w:val="23"/>
        </w:rPr>
        <w:t>предоставля</w:t>
      </w:r>
      <w:r w:rsidR="001A0AA3">
        <w:rPr>
          <w:sz w:val="23"/>
          <w:szCs w:val="23"/>
        </w:rPr>
        <w:t>ть</w:t>
      </w:r>
      <w:r w:rsidR="001A0AA3" w:rsidRPr="008236E6">
        <w:rPr>
          <w:sz w:val="23"/>
          <w:szCs w:val="23"/>
        </w:rPr>
        <w:t xml:space="preserve"> Заказчику </w:t>
      </w:r>
      <w:r w:rsidR="00C5674A">
        <w:rPr>
          <w:sz w:val="23"/>
          <w:szCs w:val="23"/>
        </w:rPr>
        <w:t>консолидированный отчет по онлайн активности всех Получателей услуг</w:t>
      </w:r>
      <w:r w:rsidR="007B5D93">
        <w:rPr>
          <w:sz w:val="23"/>
          <w:szCs w:val="23"/>
        </w:rPr>
        <w:t>и</w:t>
      </w:r>
      <w:r w:rsidR="00BE05F8" w:rsidRPr="00BE05F8">
        <w:rPr>
          <w:sz w:val="23"/>
          <w:szCs w:val="23"/>
        </w:rPr>
        <w:t xml:space="preserve"> </w:t>
      </w:r>
      <w:r w:rsidR="00BE05F8" w:rsidRPr="008236E6">
        <w:rPr>
          <w:sz w:val="23"/>
          <w:szCs w:val="23"/>
        </w:rPr>
        <w:t>по</w:t>
      </w:r>
      <w:r w:rsidR="00BE05F8">
        <w:rPr>
          <w:sz w:val="23"/>
          <w:szCs w:val="23"/>
        </w:rPr>
        <w:t xml:space="preserve"> утвержденной</w:t>
      </w:r>
      <w:r w:rsidR="00BE05F8" w:rsidRPr="008236E6">
        <w:rPr>
          <w:sz w:val="23"/>
          <w:szCs w:val="23"/>
        </w:rPr>
        <w:t xml:space="preserve"> форме </w:t>
      </w:r>
      <w:r w:rsidR="00BE05F8">
        <w:rPr>
          <w:sz w:val="23"/>
          <w:szCs w:val="23"/>
        </w:rPr>
        <w:t>(</w:t>
      </w:r>
      <w:r w:rsidR="00BE05F8" w:rsidRPr="008236E6">
        <w:rPr>
          <w:sz w:val="23"/>
          <w:szCs w:val="23"/>
        </w:rPr>
        <w:t>Приложени</w:t>
      </w:r>
      <w:r w:rsidR="00BE05F8">
        <w:rPr>
          <w:sz w:val="23"/>
          <w:szCs w:val="23"/>
        </w:rPr>
        <w:t>е</w:t>
      </w:r>
      <w:r w:rsidR="00BE05F8" w:rsidRPr="008236E6">
        <w:rPr>
          <w:sz w:val="23"/>
          <w:szCs w:val="23"/>
        </w:rPr>
        <w:t xml:space="preserve"> №</w:t>
      </w:r>
      <w:r w:rsidR="008E4F48">
        <w:rPr>
          <w:sz w:val="23"/>
          <w:szCs w:val="23"/>
        </w:rPr>
        <w:t xml:space="preserve"> </w:t>
      </w:r>
      <w:r w:rsidR="00BE05F8">
        <w:rPr>
          <w:sz w:val="23"/>
          <w:szCs w:val="23"/>
        </w:rPr>
        <w:t>6</w:t>
      </w:r>
      <w:r w:rsidR="008E4F48">
        <w:rPr>
          <w:sz w:val="23"/>
          <w:szCs w:val="23"/>
        </w:rPr>
        <w:t xml:space="preserve"> </w:t>
      </w:r>
      <w:r w:rsidR="008E4F48">
        <w:rPr>
          <w:color w:val="000000"/>
          <w:sz w:val="23"/>
          <w:szCs w:val="23"/>
        </w:rPr>
        <w:t>к настоящему Договору</w:t>
      </w:r>
      <w:r w:rsidR="00BE05F8">
        <w:rPr>
          <w:sz w:val="23"/>
          <w:szCs w:val="23"/>
        </w:rPr>
        <w:t>)</w:t>
      </w:r>
      <w:r w:rsidR="00C5674A">
        <w:rPr>
          <w:sz w:val="23"/>
          <w:szCs w:val="23"/>
        </w:rPr>
        <w:t xml:space="preserve">, с которыми Заказчик и Исполнитель заключили аналогичный </w:t>
      </w:r>
      <w:r w:rsidR="001A648A">
        <w:rPr>
          <w:sz w:val="23"/>
          <w:szCs w:val="23"/>
        </w:rPr>
        <w:t>Д</w:t>
      </w:r>
      <w:r w:rsidR="00C5674A">
        <w:rPr>
          <w:sz w:val="23"/>
          <w:szCs w:val="23"/>
        </w:rPr>
        <w:t>оговор</w:t>
      </w:r>
      <w:r w:rsidR="001A0AA3" w:rsidRPr="008236E6">
        <w:rPr>
          <w:sz w:val="23"/>
          <w:szCs w:val="23"/>
        </w:rPr>
        <w:t xml:space="preserve">. </w:t>
      </w:r>
    </w:p>
    <w:p w14:paraId="3FB081E6" w14:textId="77777777" w:rsidR="00147E91" w:rsidRDefault="005E6C0C">
      <w:pPr>
        <w:jc w:val="both"/>
        <w:rPr>
          <w:sz w:val="23"/>
          <w:szCs w:val="23"/>
        </w:rPr>
      </w:pPr>
      <w:r>
        <w:rPr>
          <w:sz w:val="23"/>
          <w:szCs w:val="23"/>
        </w:rPr>
        <w:t>3.3.4. В случае отсутствия замечаний к результату оказания услуг принять и совместно с Заказчиком подписать Акт оказанных услуг.</w:t>
      </w:r>
    </w:p>
    <w:p w14:paraId="71743416" w14:textId="142A23F8" w:rsidR="00147E91" w:rsidRDefault="005E6C0C">
      <w:pPr>
        <w:jc w:val="both"/>
        <w:rPr>
          <w:sz w:val="23"/>
          <w:szCs w:val="23"/>
        </w:rPr>
      </w:pPr>
      <w:r>
        <w:rPr>
          <w:sz w:val="23"/>
          <w:szCs w:val="23"/>
        </w:rPr>
        <w:t>3.3.5</w:t>
      </w:r>
      <w:r w:rsidRPr="000D7F45">
        <w:rPr>
          <w:sz w:val="23"/>
          <w:szCs w:val="23"/>
        </w:rPr>
        <w:t xml:space="preserve">. </w:t>
      </w:r>
      <w:r w:rsidR="00E17312" w:rsidRPr="000D7F45">
        <w:rPr>
          <w:sz w:val="23"/>
          <w:szCs w:val="23"/>
        </w:rPr>
        <w:t>В течении 3 (трех) лет со дня подписания акта оказанных услуг по настоящему Договору предоставить информацию о заключении экспортного контракта, включая предмет и дату экспортного контракта, страну экспорта, включая объем экспорта по экспортному контракту в тыс. долл. США по курсу Центрального банка Российской Федерации на дату подписания экспортного контракта, название иностранного контрагента, не позднее чем через 15 рабочих дней с даты заключения экспортного контракта (Приложение №6 к настоящему договору).</w:t>
      </w:r>
    </w:p>
    <w:p w14:paraId="11FF208A" w14:textId="79B772EA" w:rsidR="00147E91" w:rsidRDefault="005E6C0C">
      <w:pPr>
        <w:jc w:val="both"/>
        <w:rPr>
          <w:sz w:val="23"/>
          <w:szCs w:val="23"/>
        </w:rPr>
      </w:pPr>
      <w:r>
        <w:rPr>
          <w:sz w:val="23"/>
          <w:szCs w:val="23"/>
        </w:rPr>
        <w:t>3.3.6. Получатель услуги обязуется предоставить Материалы Исполнителю в течение 10 (</w:t>
      </w:r>
      <w:r w:rsidR="003436A7">
        <w:rPr>
          <w:sz w:val="23"/>
          <w:szCs w:val="23"/>
        </w:rPr>
        <w:t>Д</w:t>
      </w:r>
      <w:r>
        <w:rPr>
          <w:sz w:val="23"/>
          <w:szCs w:val="23"/>
        </w:rPr>
        <w:t>есяти) рабочих дней с момента получения запроса Исполнителя. Получатель услуги гарантирует достоверность, полноту, непротиворечивость и законность Материалов, а также наличие прав на Материалы. Обязательство Получателя услуги считаются исполненными в случае предоставления Материалов в запрашиваемом объеме и требуемом качестве.  Исполнитель обязан направить запрос в произвольной форме на электронную почту Получателя услуги. Материалы, предоставляемые Получателем услуги в адрес Исполнителя должны соответствовать актуальным требованиям Площадки на момент предоставления материалов.</w:t>
      </w:r>
    </w:p>
    <w:p w14:paraId="038FFB05" w14:textId="77777777" w:rsidR="00147E91" w:rsidRDefault="005E6C0C">
      <w:pPr>
        <w:jc w:val="both"/>
        <w:rPr>
          <w:sz w:val="23"/>
          <w:szCs w:val="23"/>
        </w:rPr>
      </w:pPr>
      <w:r>
        <w:rPr>
          <w:sz w:val="23"/>
          <w:szCs w:val="23"/>
        </w:rPr>
        <w:t>3.4. Исполнитель вправе:</w:t>
      </w:r>
    </w:p>
    <w:p w14:paraId="459D9AB9" w14:textId="77777777" w:rsidR="00147E91" w:rsidRDefault="005E6C0C">
      <w:pPr>
        <w:jc w:val="both"/>
        <w:rPr>
          <w:sz w:val="23"/>
          <w:szCs w:val="23"/>
        </w:rPr>
      </w:pPr>
      <w:r>
        <w:rPr>
          <w:sz w:val="23"/>
          <w:szCs w:val="23"/>
        </w:rPr>
        <w:t>3.4.1. Самостоятельно определять формы и методы оказания услуг, организовывать работу исходя из требований законодательства, а также условий соответствующего Технического задания (Приложение № 1 к настоящему Договору).</w:t>
      </w:r>
    </w:p>
    <w:p w14:paraId="4A4595FB" w14:textId="390AEE0A" w:rsidR="00147E91" w:rsidRDefault="005E6C0C">
      <w:pPr>
        <w:jc w:val="both"/>
        <w:rPr>
          <w:sz w:val="23"/>
          <w:szCs w:val="23"/>
        </w:rPr>
      </w:pPr>
      <w:r>
        <w:rPr>
          <w:sz w:val="23"/>
          <w:szCs w:val="23"/>
        </w:rPr>
        <w:t>3.4.2. Требовать от Получателя услуги</w:t>
      </w:r>
      <w:r w:rsidR="0080024A">
        <w:rPr>
          <w:sz w:val="23"/>
          <w:szCs w:val="23"/>
        </w:rPr>
        <w:t xml:space="preserve"> предоставить</w:t>
      </w:r>
      <w:r>
        <w:rPr>
          <w:sz w:val="23"/>
          <w:szCs w:val="23"/>
        </w:rPr>
        <w:t xml:space="preserve"> любую информацию, необходимую для выполнения своих обязательств по Договору.</w:t>
      </w:r>
    </w:p>
    <w:p w14:paraId="6A9791CD" w14:textId="77777777" w:rsidR="00147E91" w:rsidRDefault="005E6C0C">
      <w:pPr>
        <w:jc w:val="both"/>
        <w:rPr>
          <w:sz w:val="23"/>
          <w:szCs w:val="23"/>
        </w:rPr>
      </w:pPr>
      <w:r>
        <w:rPr>
          <w:sz w:val="23"/>
          <w:szCs w:val="23"/>
        </w:rPr>
        <w:t>3.4.3. Привлекать третьих лиц (соисполнителей) для оказания услуг по настоящему Договору, оставаясь ответственным перед Заказчиком за действия/бездействие привлеченных им третьих лиц.</w:t>
      </w:r>
    </w:p>
    <w:p w14:paraId="53C15A96" w14:textId="77777777" w:rsidR="00147E91" w:rsidRDefault="005E6C0C">
      <w:pPr>
        <w:jc w:val="both"/>
        <w:rPr>
          <w:sz w:val="23"/>
          <w:szCs w:val="23"/>
        </w:rPr>
      </w:pPr>
      <w:r>
        <w:rPr>
          <w:sz w:val="23"/>
          <w:szCs w:val="23"/>
        </w:rPr>
        <w:t>3.4.4. В случае привлечения третьих лиц Исполнитель от своего имени и за свой счет производит оплату услуг третьих лиц, привлеченных Исполнителем для оказания услуг по настоящему Договору и Приложениям к нему, при этом Исполнитель несет полную ответственность за действия/бездействие третьих лиц перед Заказчиком.</w:t>
      </w:r>
    </w:p>
    <w:p w14:paraId="3BBD02A9" w14:textId="3135A0A2" w:rsidR="00147E91" w:rsidRDefault="005E6C0C">
      <w:pPr>
        <w:jc w:val="both"/>
        <w:rPr>
          <w:sz w:val="23"/>
          <w:szCs w:val="23"/>
        </w:rPr>
      </w:pPr>
      <w:r>
        <w:rPr>
          <w:sz w:val="23"/>
          <w:szCs w:val="23"/>
        </w:rPr>
        <w:t xml:space="preserve">3.4.5. Исполнитель вправе сдать результат оказанных услуг досрочно, а Заказчик и Получатель услуги обязуются принять услуги в соответствии с настоящим </w:t>
      </w:r>
      <w:r w:rsidR="001A648A">
        <w:rPr>
          <w:sz w:val="23"/>
          <w:szCs w:val="23"/>
        </w:rPr>
        <w:t>Д</w:t>
      </w:r>
      <w:r>
        <w:rPr>
          <w:sz w:val="23"/>
          <w:szCs w:val="23"/>
        </w:rPr>
        <w:t>оговором.</w:t>
      </w:r>
    </w:p>
    <w:p w14:paraId="5D1BE2E3" w14:textId="77777777" w:rsidR="00147E91" w:rsidRDefault="005E6C0C">
      <w:pPr>
        <w:jc w:val="both"/>
        <w:rPr>
          <w:sz w:val="23"/>
          <w:szCs w:val="23"/>
        </w:rPr>
      </w:pPr>
      <w:r>
        <w:rPr>
          <w:sz w:val="23"/>
          <w:szCs w:val="23"/>
        </w:rPr>
        <w:t>3.5. Заказчик вправе:</w:t>
      </w:r>
    </w:p>
    <w:p w14:paraId="11DC01F9" w14:textId="77777777" w:rsidR="00147E91" w:rsidRDefault="005E6C0C">
      <w:pPr>
        <w:jc w:val="both"/>
        <w:rPr>
          <w:sz w:val="23"/>
          <w:szCs w:val="23"/>
        </w:rPr>
      </w:pPr>
      <w:r>
        <w:rPr>
          <w:sz w:val="23"/>
          <w:szCs w:val="23"/>
        </w:rPr>
        <w:t>3.5.1. Контролировать ход и качество оказываемых по настоящему Договору услуг, не нарушая при этом процедуру оказания услуг и не вмешиваясь в хозяйственную деятельность Исполнителя.</w:t>
      </w:r>
    </w:p>
    <w:p w14:paraId="40446953" w14:textId="7AB72A32" w:rsidR="00147E91" w:rsidRDefault="005E6C0C">
      <w:pPr>
        <w:jc w:val="both"/>
        <w:rPr>
          <w:sz w:val="23"/>
          <w:szCs w:val="23"/>
        </w:rPr>
      </w:pPr>
      <w:r>
        <w:rPr>
          <w:sz w:val="23"/>
          <w:szCs w:val="23"/>
        </w:rPr>
        <w:t xml:space="preserve">3.5.2. Использовать информацию, содержащуюся в полученных от Исполнителя отчётных материалах, с даты подписания </w:t>
      </w:r>
      <w:r w:rsidR="00D73212">
        <w:rPr>
          <w:sz w:val="23"/>
          <w:szCs w:val="23"/>
        </w:rPr>
        <w:t>Сторон</w:t>
      </w:r>
      <w:r>
        <w:rPr>
          <w:sz w:val="23"/>
          <w:szCs w:val="23"/>
        </w:rPr>
        <w:t>ами Акта оказанных услуг по Договору без ограничений по территории, срокам и способам такого использования.</w:t>
      </w:r>
    </w:p>
    <w:p w14:paraId="1B897404" w14:textId="77777777" w:rsidR="00147E91" w:rsidRDefault="005E6C0C">
      <w:pPr>
        <w:jc w:val="both"/>
        <w:rPr>
          <w:sz w:val="23"/>
          <w:szCs w:val="23"/>
        </w:rPr>
      </w:pPr>
      <w:r>
        <w:rPr>
          <w:sz w:val="23"/>
          <w:szCs w:val="23"/>
        </w:rPr>
        <w:t>3.6. Получатель услуги вправе:</w:t>
      </w:r>
    </w:p>
    <w:p w14:paraId="03346F49" w14:textId="6304CB12" w:rsidR="00147E91" w:rsidRDefault="005E6C0C">
      <w:pPr>
        <w:jc w:val="both"/>
        <w:rPr>
          <w:sz w:val="23"/>
          <w:szCs w:val="23"/>
        </w:rPr>
      </w:pPr>
      <w:r>
        <w:rPr>
          <w:sz w:val="23"/>
          <w:szCs w:val="23"/>
        </w:rPr>
        <w:t xml:space="preserve">3.6.1. Использовать информацию, содержащуюся в полученных от Исполнителя отчётных материалах, с даты подписания </w:t>
      </w:r>
      <w:r w:rsidR="00D73212">
        <w:rPr>
          <w:sz w:val="23"/>
          <w:szCs w:val="23"/>
        </w:rPr>
        <w:t>Сторон</w:t>
      </w:r>
      <w:r>
        <w:rPr>
          <w:sz w:val="23"/>
          <w:szCs w:val="23"/>
        </w:rPr>
        <w:t>ами Акта оказанных услуг по Договору без ограничений по территории, срокам и способам такого использования.</w:t>
      </w:r>
    </w:p>
    <w:p w14:paraId="0D9DEEFB" w14:textId="117F7BEE" w:rsidR="00147E91" w:rsidRDefault="005E6C0C">
      <w:pPr>
        <w:jc w:val="both"/>
        <w:rPr>
          <w:sz w:val="23"/>
          <w:szCs w:val="23"/>
        </w:rPr>
      </w:pPr>
      <w:bookmarkStart w:id="0" w:name="_gjdgxs" w:colFirst="0" w:colLast="0"/>
      <w:bookmarkEnd w:id="0"/>
      <w:r>
        <w:rPr>
          <w:sz w:val="23"/>
          <w:szCs w:val="23"/>
        </w:rPr>
        <w:t xml:space="preserve">3.7. Исполнитель и Получатель услуги назначают своих представителей для решения всех вопросов в связи с оказанием Услуг по Договору (далее - Ответственные лица). Исполнитель и Получатель услуги назначают в качестве Ответственного лица по одному штатному сотруднику. Перечень Ответственных лиц с указанием должности и контактных данных согласуется в Приложении №1 к настоящему </w:t>
      </w:r>
      <w:r w:rsidR="001A648A">
        <w:rPr>
          <w:sz w:val="23"/>
          <w:szCs w:val="23"/>
        </w:rPr>
        <w:t>Д</w:t>
      </w:r>
      <w:r>
        <w:rPr>
          <w:sz w:val="23"/>
          <w:szCs w:val="23"/>
        </w:rPr>
        <w:t xml:space="preserve">оговору. </w:t>
      </w:r>
    </w:p>
    <w:p w14:paraId="7EE5D425" w14:textId="77777777" w:rsidR="00147E91" w:rsidRDefault="005E6C0C">
      <w:pPr>
        <w:jc w:val="both"/>
        <w:rPr>
          <w:sz w:val="23"/>
          <w:szCs w:val="23"/>
        </w:rPr>
      </w:pPr>
      <w:r>
        <w:rPr>
          <w:sz w:val="23"/>
          <w:szCs w:val="23"/>
        </w:rPr>
        <w:t xml:space="preserve">3.7.1. Ответственные лица обладают всеми необходимыми полномочиями для осуществления любых действий, необходимых для выполнения обязательств по Договору, в том числе, но не ограничиваясь: составление и утверждение требований к результату оказанных Услуг; ведение переписки; сбор и предоставление Материалов; согласование рабочих вопросов. </w:t>
      </w:r>
    </w:p>
    <w:p w14:paraId="520892CA" w14:textId="7802D4D8" w:rsidR="00147E91" w:rsidRDefault="005E6C0C">
      <w:pPr>
        <w:jc w:val="both"/>
        <w:rPr>
          <w:sz w:val="23"/>
          <w:szCs w:val="23"/>
        </w:rPr>
      </w:pPr>
      <w:r>
        <w:rPr>
          <w:sz w:val="23"/>
          <w:szCs w:val="23"/>
        </w:rPr>
        <w:lastRenderedPageBreak/>
        <w:t>3.7.2. При замене Ответственного лица Сторона обязана уведомить об этом другую Сторону не позднее, чем за 2 (Два) рабочих дня до даты начала осуществления полномочий новым Ответственным лицом. Уведомление о смене ответственного лица должно содержать ФИО нового Ответственного лица, его должность, телефон и адрес электронной почты (e-</w:t>
      </w:r>
      <w:proofErr w:type="spellStart"/>
      <w:r>
        <w:rPr>
          <w:sz w:val="23"/>
          <w:szCs w:val="23"/>
        </w:rPr>
        <w:t>mail</w:t>
      </w:r>
      <w:proofErr w:type="spellEnd"/>
      <w:r>
        <w:rPr>
          <w:sz w:val="23"/>
          <w:szCs w:val="23"/>
        </w:rPr>
        <w:t>)</w:t>
      </w:r>
      <w:r w:rsidR="009D7E1A">
        <w:rPr>
          <w:sz w:val="23"/>
          <w:szCs w:val="23"/>
        </w:rPr>
        <w:t>, которое в свою очередь направляется</w:t>
      </w:r>
      <w:r>
        <w:rPr>
          <w:sz w:val="23"/>
          <w:szCs w:val="23"/>
        </w:rPr>
        <w:t xml:space="preserve"> с адреса электронной почты одной </w:t>
      </w:r>
      <w:r w:rsidR="00D73212">
        <w:rPr>
          <w:sz w:val="23"/>
          <w:szCs w:val="23"/>
        </w:rPr>
        <w:t>Сторон</w:t>
      </w:r>
      <w:r>
        <w:rPr>
          <w:sz w:val="23"/>
          <w:szCs w:val="23"/>
        </w:rPr>
        <w:t xml:space="preserve">ы на адрес электронной почты другой </w:t>
      </w:r>
      <w:r w:rsidR="00D73212">
        <w:rPr>
          <w:sz w:val="23"/>
          <w:szCs w:val="23"/>
        </w:rPr>
        <w:t>Сторон</w:t>
      </w:r>
      <w:r>
        <w:rPr>
          <w:sz w:val="23"/>
          <w:szCs w:val="23"/>
        </w:rPr>
        <w:t xml:space="preserve">ы, указанные в п. 11.3. настоящего </w:t>
      </w:r>
      <w:r w:rsidR="001A648A">
        <w:rPr>
          <w:sz w:val="23"/>
          <w:szCs w:val="23"/>
        </w:rPr>
        <w:t>Д</w:t>
      </w:r>
      <w:r>
        <w:rPr>
          <w:sz w:val="23"/>
          <w:szCs w:val="23"/>
        </w:rPr>
        <w:t xml:space="preserve">оговора. </w:t>
      </w:r>
    </w:p>
    <w:p w14:paraId="357DA61B" w14:textId="77777777" w:rsidR="00593AE8" w:rsidRDefault="005E6C0C">
      <w:pPr>
        <w:jc w:val="both"/>
        <w:rPr>
          <w:sz w:val="23"/>
          <w:szCs w:val="23"/>
        </w:rPr>
      </w:pPr>
      <w:r>
        <w:rPr>
          <w:sz w:val="23"/>
          <w:szCs w:val="23"/>
        </w:rPr>
        <w:t>3.7.3. Лица, не назначенные Сторонами в качестве Ответственных, не вправе вмешиваться в процесс согласования и приемки оказанных Услуг по Договору. Не допускается одностороннее увеличение Стороной количества Ответственных лиц и назначение в качестве Ответственных лиц внешних консультантов.</w:t>
      </w:r>
    </w:p>
    <w:p w14:paraId="2DF43942" w14:textId="11752449" w:rsidR="00147E91" w:rsidRDefault="00593AE8">
      <w:pPr>
        <w:jc w:val="both"/>
        <w:rPr>
          <w:sz w:val="23"/>
          <w:szCs w:val="23"/>
        </w:rPr>
      </w:pPr>
      <w:r>
        <w:rPr>
          <w:sz w:val="23"/>
          <w:szCs w:val="23"/>
        </w:rPr>
        <w:t xml:space="preserve">3.7.4. </w:t>
      </w:r>
      <w:r w:rsidR="00B7398B">
        <w:rPr>
          <w:sz w:val="23"/>
          <w:szCs w:val="23"/>
        </w:rPr>
        <w:t>Получатель услуги</w:t>
      </w:r>
      <w:r>
        <w:rPr>
          <w:sz w:val="23"/>
          <w:szCs w:val="23"/>
        </w:rPr>
        <w:t xml:space="preserve"> по запросу Заказчика обязуется не позднее 15 (Пятнадцати) рабочих дней с момента получения запроса предоставить</w:t>
      </w:r>
      <w:r w:rsidR="00D72A78">
        <w:rPr>
          <w:sz w:val="23"/>
          <w:szCs w:val="23"/>
        </w:rPr>
        <w:t xml:space="preserve"> последнему по установленной Сторонами форме</w:t>
      </w:r>
      <w:r>
        <w:rPr>
          <w:sz w:val="23"/>
          <w:szCs w:val="23"/>
        </w:rPr>
        <w:t xml:space="preserve"> </w:t>
      </w:r>
      <w:r w:rsidR="00D72A78">
        <w:rPr>
          <w:sz w:val="23"/>
          <w:szCs w:val="23"/>
        </w:rPr>
        <w:t xml:space="preserve">Отчет </w:t>
      </w:r>
      <w:r w:rsidR="00D72A78">
        <w:t>о совершенных сделках Получателем услуги с Покупателя</w:t>
      </w:r>
      <w:r w:rsidR="00A423D4">
        <w:t>ми</w:t>
      </w:r>
      <w:r w:rsidR="00D72A78">
        <w:t xml:space="preserve"> на Площадке (Приложение №</w:t>
      </w:r>
      <w:r w:rsidR="008E4F48">
        <w:t xml:space="preserve"> </w:t>
      </w:r>
      <w:r w:rsidR="002B17B8">
        <w:t>5</w:t>
      </w:r>
      <w:r w:rsidR="008E4F48">
        <w:t xml:space="preserve"> </w:t>
      </w:r>
      <w:r w:rsidR="008E4F48">
        <w:rPr>
          <w:color w:val="000000"/>
          <w:sz w:val="23"/>
          <w:szCs w:val="23"/>
        </w:rPr>
        <w:t>к настоящему Договору</w:t>
      </w:r>
      <w:r w:rsidR="00D72A78">
        <w:t>).</w:t>
      </w:r>
    </w:p>
    <w:p w14:paraId="0D4565B5" w14:textId="77777777" w:rsidR="00147E91" w:rsidRDefault="00147E91">
      <w:pPr>
        <w:pBdr>
          <w:top w:val="nil"/>
          <w:left w:val="nil"/>
          <w:bottom w:val="nil"/>
          <w:right w:val="nil"/>
          <w:between w:val="nil"/>
        </w:pBdr>
        <w:jc w:val="both"/>
        <w:rPr>
          <w:color w:val="000000"/>
          <w:sz w:val="23"/>
          <w:szCs w:val="23"/>
        </w:rPr>
      </w:pPr>
    </w:p>
    <w:p w14:paraId="3A5B843B" w14:textId="77777777" w:rsidR="00147E91" w:rsidRDefault="005E6C0C">
      <w:pPr>
        <w:numPr>
          <w:ilvl w:val="0"/>
          <w:numId w:val="3"/>
        </w:numPr>
        <w:pBdr>
          <w:top w:val="nil"/>
          <w:left w:val="nil"/>
          <w:bottom w:val="nil"/>
          <w:right w:val="nil"/>
          <w:between w:val="nil"/>
        </w:pBdr>
        <w:spacing w:after="200" w:line="276" w:lineRule="auto"/>
        <w:jc w:val="center"/>
        <w:rPr>
          <w:b/>
          <w:smallCaps/>
          <w:color w:val="000000"/>
        </w:rPr>
      </w:pPr>
      <w:r>
        <w:rPr>
          <w:b/>
          <w:smallCaps/>
          <w:color w:val="000000"/>
        </w:rPr>
        <w:t>СРОКИ ОКАЗАНИЯ УСЛУГ</w:t>
      </w:r>
    </w:p>
    <w:p w14:paraId="63EC9D1B" w14:textId="2EF2999B" w:rsidR="00147E91" w:rsidRPr="000D7F45" w:rsidRDefault="005E6C0C">
      <w:pPr>
        <w:pBdr>
          <w:top w:val="nil"/>
          <w:left w:val="nil"/>
          <w:bottom w:val="nil"/>
          <w:right w:val="nil"/>
          <w:between w:val="nil"/>
        </w:pBdr>
        <w:tabs>
          <w:tab w:val="left" w:pos="0"/>
        </w:tabs>
        <w:jc w:val="both"/>
        <w:rPr>
          <w:color w:val="000000"/>
          <w:sz w:val="23"/>
          <w:szCs w:val="23"/>
        </w:rPr>
      </w:pPr>
      <w:r>
        <w:rPr>
          <w:color w:val="000000"/>
          <w:sz w:val="23"/>
          <w:szCs w:val="23"/>
        </w:rPr>
        <w:t xml:space="preserve">4.1. Сроки оказания услуг указываются в Техническом задании (Приложение № 1 к настоящему Договору). </w:t>
      </w:r>
      <w:r w:rsidRPr="000D7F45">
        <w:rPr>
          <w:color w:val="000000"/>
          <w:sz w:val="23"/>
          <w:szCs w:val="23"/>
        </w:rPr>
        <w:t xml:space="preserve">Исполнитель обязуется приступить к оказанию Услуг по </w:t>
      </w:r>
      <w:r w:rsidR="00200DE0" w:rsidRPr="000D7F45">
        <w:rPr>
          <w:color w:val="000000"/>
          <w:sz w:val="23"/>
          <w:szCs w:val="23"/>
        </w:rPr>
        <w:t>Д</w:t>
      </w:r>
      <w:r w:rsidRPr="000D7F45">
        <w:rPr>
          <w:color w:val="000000"/>
          <w:sz w:val="23"/>
          <w:szCs w:val="23"/>
        </w:rPr>
        <w:t xml:space="preserve">оговору не позднее первого рабочего дня, следующего за днем предоставления Материалов Получателем услуги в адрес Исполнителя и при условии зачисления </w:t>
      </w:r>
      <w:r w:rsidR="00D9676F">
        <w:rPr>
          <w:color w:val="000000"/>
          <w:sz w:val="23"/>
          <w:szCs w:val="23"/>
        </w:rPr>
        <w:t>90</w:t>
      </w:r>
      <w:r w:rsidRPr="000D7F45">
        <w:rPr>
          <w:color w:val="000000"/>
          <w:sz w:val="23"/>
          <w:szCs w:val="23"/>
        </w:rPr>
        <w:t xml:space="preserve"> % оплаты согласно п. </w:t>
      </w:r>
      <w:r w:rsidR="00A66F30" w:rsidRPr="000D7F45">
        <w:rPr>
          <w:color w:val="000000"/>
          <w:sz w:val="23"/>
          <w:szCs w:val="23"/>
        </w:rPr>
        <w:t>5</w:t>
      </w:r>
      <w:r w:rsidRPr="000D7F45">
        <w:rPr>
          <w:color w:val="000000"/>
          <w:sz w:val="23"/>
          <w:szCs w:val="23"/>
        </w:rPr>
        <w:t xml:space="preserve">.1. </w:t>
      </w:r>
      <w:r w:rsidR="00A66F30" w:rsidRPr="000D7F45">
        <w:rPr>
          <w:color w:val="000000"/>
          <w:sz w:val="23"/>
          <w:szCs w:val="23"/>
        </w:rPr>
        <w:t>Договора</w:t>
      </w:r>
      <w:r w:rsidRPr="000D7F45">
        <w:rPr>
          <w:color w:val="000000"/>
          <w:sz w:val="23"/>
          <w:szCs w:val="23"/>
        </w:rPr>
        <w:t xml:space="preserve">, и зачисления </w:t>
      </w:r>
      <w:r w:rsidR="00D9676F">
        <w:rPr>
          <w:color w:val="000000"/>
          <w:sz w:val="23"/>
          <w:szCs w:val="23"/>
        </w:rPr>
        <w:t>90</w:t>
      </w:r>
      <w:r w:rsidRPr="000D7F45">
        <w:rPr>
          <w:color w:val="000000"/>
          <w:sz w:val="23"/>
          <w:szCs w:val="23"/>
        </w:rPr>
        <w:t>% оплаты на расчетный счет Исполнителя в соответствии с</w:t>
      </w:r>
      <w:r w:rsidR="00B07F84" w:rsidRPr="000D7F45">
        <w:rPr>
          <w:color w:val="000000"/>
          <w:sz w:val="23"/>
          <w:szCs w:val="23"/>
        </w:rPr>
        <w:t xml:space="preserve"> условиями настоящего </w:t>
      </w:r>
      <w:r w:rsidRPr="000D7F45">
        <w:rPr>
          <w:color w:val="000000"/>
          <w:sz w:val="23"/>
          <w:szCs w:val="23"/>
        </w:rPr>
        <w:t xml:space="preserve"> </w:t>
      </w:r>
      <w:r w:rsidR="001A648A" w:rsidRPr="000D7F45">
        <w:rPr>
          <w:color w:val="000000"/>
          <w:sz w:val="23"/>
          <w:szCs w:val="23"/>
        </w:rPr>
        <w:t>Д</w:t>
      </w:r>
      <w:r w:rsidRPr="000D7F45">
        <w:rPr>
          <w:color w:val="000000"/>
          <w:sz w:val="23"/>
          <w:szCs w:val="23"/>
        </w:rPr>
        <w:t>оговора.</w:t>
      </w:r>
    </w:p>
    <w:p w14:paraId="0753EE34" w14:textId="77777777" w:rsidR="00147E91" w:rsidRPr="000D7F45" w:rsidRDefault="005E6C0C">
      <w:pPr>
        <w:jc w:val="both"/>
        <w:rPr>
          <w:sz w:val="23"/>
          <w:szCs w:val="23"/>
        </w:rPr>
      </w:pPr>
      <w:r w:rsidRPr="000D7F45">
        <w:rPr>
          <w:sz w:val="23"/>
          <w:szCs w:val="23"/>
        </w:rPr>
        <w:t>4.2. Исполнитель вправе досрочно оказать услуги по Договору и передать отчетные материалы. Заказчик принимает отчетные материалы и оплачивает услуги в соответствии с условиями настоящего Договора.</w:t>
      </w:r>
    </w:p>
    <w:p w14:paraId="39E5E8C1" w14:textId="2FABFC57" w:rsidR="00147E91" w:rsidRPr="000D7F45" w:rsidRDefault="005E6C0C">
      <w:pPr>
        <w:jc w:val="both"/>
        <w:rPr>
          <w:sz w:val="23"/>
          <w:szCs w:val="23"/>
        </w:rPr>
      </w:pPr>
      <w:r w:rsidRPr="000D7F45">
        <w:rPr>
          <w:sz w:val="23"/>
          <w:szCs w:val="23"/>
        </w:rPr>
        <w:t xml:space="preserve">4.3. Фактическое оказание услуг, предусмотренных настоящим Договором, определяется датой подписания </w:t>
      </w:r>
      <w:r w:rsidR="00D73212" w:rsidRPr="000D7F45">
        <w:rPr>
          <w:sz w:val="23"/>
          <w:szCs w:val="23"/>
        </w:rPr>
        <w:t>Сторон</w:t>
      </w:r>
      <w:r w:rsidRPr="000D7F45">
        <w:rPr>
          <w:sz w:val="23"/>
          <w:szCs w:val="23"/>
        </w:rPr>
        <w:t>ами акта оказанных услуг.</w:t>
      </w:r>
    </w:p>
    <w:p w14:paraId="3BBB6F1C" w14:textId="64C860EE" w:rsidR="004E03BF" w:rsidRPr="00F448D5" w:rsidRDefault="005E6C0C">
      <w:pPr>
        <w:jc w:val="both"/>
        <w:rPr>
          <w:sz w:val="23"/>
          <w:szCs w:val="23"/>
        </w:rPr>
      </w:pPr>
      <w:r>
        <w:rPr>
          <w:sz w:val="23"/>
          <w:szCs w:val="23"/>
        </w:rPr>
        <w:t>4.</w:t>
      </w:r>
      <w:r w:rsidR="00B07F84">
        <w:rPr>
          <w:sz w:val="23"/>
          <w:szCs w:val="23"/>
        </w:rPr>
        <w:t>4.</w:t>
      </w:r>
      <w:r w:rsidR="004E03BF" w:rsidRPr="00F448D5">
        <w:rPr>
          <w:sz w:val="23"/>
          <w:szCs w:val="23"/>
        </w:rPr>
        <w:t xml:space="preserve"> Помимо сроков</w:t>
      </w:r>
      <w:r w:rsidR="004E03BF" w:rsidRPr="003C71DD">
        <w:rPr>
          <w:sz w:val="23"/>
          <w:szCs w:val="23"/>
        </w:rPr>
        <w:t xml:space="preserve">, указанных в настоящем </w:t>
      </w:r>
      <w:r w:rsidR="00C723D1">
        <w:rPr>
          <w:sz w:val="23"/>
          <w:szCs w:val="23"/>
        </w:rPr>
        <w:t>Д</w:t>
      </w:r>
      <w:r w:rsidR="004E03BF" w:rsidRPr="003C71DD">
        <w:rPr>
          <w:sz w:val="23"/>
          <w:szCs w:val="23"/>
        </w:rPr>
        <w:t>оговоре и приложении № 1, Стороны установили последовательность этапов оказания услуг с рекомендуемыми сроками</w:t>
      </w:r>
      <w:r w:rsidR="003C71DD">
        <w:rPr>
          <w:sz w:val="23"/>
          <w:szCs w:val="23"/>
        </w:rPr>
        <w:t xml:space="preserve"> для</w:t>
      </w:r>
      <w:r w:rsidR="004E03BF" w:rsidRPr="003C71DD">
        <w:rPr>
          <w:sz w:val="23"/>
          <w:szCs w:val="23"/>
        </w:rPr>
        <w:t xml:space="preserve"> исполнения</w:t>
      </w:r>
      <w:r w:rsidR="003C71DD">
        <w:rPr>
          <w:sz w:val="23"/>
          <w:szCs w:val="23"/>
        </w:rPr>
        <w:t xml:space="preserve"> </w:t>
      </w:r>
      <w:r w:rsidR="004E03BF" w:rsidRPr="003C71DD">
        <w:rPr>
          <w:sz w:val="23"/>
          <w:szCs w:val="23"/>
        </w:rPr>
        <w:t>и</w:t>
      </w:r>
      <w:r w:rsidR="003C71DD">
        <w:rPr>
          <w:sz w:val="23"/>
          <w:szCs w:val="23"/>
        </w:rPr>
        <w:t xml:space="preserve"> указанием</w:t>
      </w:r>
      <w:r w:rsidR="004E03BF" w:rsidRPr="003C71DD">
        <w:rPr>
          <w:sz w:val="23"/>
          <w:szCs w:val="23"/>
        </w:rPr>
        <w:t xml:space="preserve"> </w:t>
      </w:r>
      <w:r w:rsidR="00D73212">
        <w:rPr>
          <w:sz w:val="23"/>
          <w:szCs w:val="23"/>
        </w:rPr>
        <w:t>Сторон</w:t>
      </w:r>
      <w:r w:rsidR="003C71DD">
        <w:rPr>
          <w:sz w:val="23"/>
          <w:szCs w:val="23"/>
        </w:rPr>
        <w:t>ы</w:t>
      </w:r>
      <w:r w:rsidR="004E03BF" w:rsidRPr="003C71DD">
        <w:rPr>
          <w:sz w:val="23"/>
          <w:szCs w:val="23"/>
        </w:rPr>
        <w:t xml:space="preserve">, ответственной за исполнение каждого этапа в виде </w:t>
      </w:r>
      <w:r w:rsidR="004E03BF" w:rsidRPr="008236E6">
        <w:rPr>
          <w:color w:val="262626"/>
          <w:sz w:val="23"/>
          <w:szCs w:val="23"/>
        </w:rPr>
        <w:t>Дорожной карты по размещению продукции</w:t>
      </w:r>
      <w:r w:rsidR="00F448D5" w:rsidRPr="008236E6">
        <w:rPr>
          <w:color w:val="262626"/>
          <w:sz w:val="23"/>
          <w:szCs w:val="23"/>
        </w:rPr>
        <w:t xml:space="preserve"> Получателя услуги</w:t>
      </w:r>
      <w:r w:rsidR="004E03BF" w:rsidRPr="008236E6">
        <w:rPr>
          <w:color w:val="262626"/>
          <w:sz w:val="23"/>
          <w:szCs w:val="23"/>
        </w:rPr>
        <w:t xml:space="preserve"> на Площадке </w:t>
      </w:r>
      <w:r w:rsidR="00F448D5" w:rsidRPr="008236E6">
        <w:rPr>
          <w:color w:val="262626"/>
          <w:sz w:val="23"/>
          <w:szCs w:val="23"/>
        </w:rPr>
        <w:t>(</w:t>
      </w:r>
      <w:r w:rsidR="004E03BF" w:rsidRPr="008236E6">
        <w:rPr>
          <w:color w:val="262626"/>
          <w:sz w:val="23"/>
          <w:szCs w:val="23"/>
        </w:rPr>
        <w:t>Приложени</w:t>
      </w:r>
      <w:r w:rsidR="00C723D1">
        <w:rPr>
          <w:color w:val="262626"/>
          <w:sz w:val="23"/>
          <w:szCs w:val="23"/>
        </w:rPr>
        <w:t>е</w:t>
      </w:r>
      <w:r w:rsidR="004E03BF" w:rsidRPr="008236E6">
        <w:rPr>
          <w:color w:val="262626"/>
          <w:sz w:val="23"/>
          <w:szCs w:val="23"/>
        </w:rPr>
        <w:t xml:space="preserve"> №</w:t>
      </w:r>
      <w:r w:rsidR="008E4F48">
        <w:rPr>
          <w:color w:val="262626"/>
          <w:sz w:val="23"/>
          <w:szCs w:val="23"/>
        </w:rPr>
        <w:t xml:space="preserve"> </w:t>
      </w:r>
      <w:r w:rsidR="004E03BF" w:rsidRPr="008236E6">
        <w:rPr>
          <w:color w:val="262626"/>
          <w:sz w:val="23"/>
          <w:szCs w:val="23"/>
        </w:rPr>
        <w:t>3</w:t>
      </w:r>
      <w:r w:rsidR="008E4F48">
        <w:rPr>
          <w:color w:val="262626"/>
          <w:sz w:val="23"/>
          <w:szCs w:val="23"/>
        </w:rPr>
        <w:t xml:space="preserve"> </w:t>
      </w:r>
      <w:r w:rsidR="008E4F48">
        <w:rPr>
          <w:color w:val="000000"/>
          <w:sz w:val="23"/>
          <w:szCs w:val="23"/>
        </w:rPr>
        <w:t>к настоящему Договору</w:t>
      </w:r>
      <w:r w:rsidR="00F448D5" w:rsidRPr="008236E6">
        <w:rPr>
          <w:color w:val="262626"/>
          <w:sz w:val="23"/>
          <w:szCs w:val="23"/>
        </w:rPr>
        <w:t>)</w:t>
      </w:r>
      <w:r w:rsidR="005D7277">
        <w:rPr>
          <w:color w:val="262626"/>
          <w:sz w:val="23"/>
          <w:szCs w:val="23"/>
        </w:rPr>
        <w:t>, являющейся неотъемлемой частью Договора</w:t>
      </w:r>
      <w:r w:rsidR="00F448D5" w:rsidRPr="008236E6">
        <w:rPr>
          <w:color w:val="262626"/>
          <w:sz w:val="23"/>
          <w:szCs w:val="23"/>
        </w:rPr>
        <w:t>.</w:t>
      </w:r>
    </w:p>
    <w:p w14:paraId="70D9E201" w14:textId="77777777" w:rsidR="00147E91" w:rsidRDefault="00147E91">
      <w:pPr>
        <w:jc w:val="center"/>
        <w:rPr>
          <w:b/>
          <w:smallCaps/>
          <w:sz w:val="23"/>
          <w:szCs w:val="23"/>
        </w:rPr>
      </w:pPr>
    </w:p>
    <w:p w14:paraId="71C03B51" w14:textId="77777777" w:rsidR="00147E91" w:rsidRDefault="005E6C0C">
      <w:pPr>
        <w:numPr>
          <w:ilvl w:val="0"/>
          <w:numId w:val="3"/>
        </w:numPr>
        <w:pBdr>
          <w:top w:val="nil"/>
          <w:left w:val="nil"/>
          <w:bottom w:val="nil"/>
          <w:right w:val="nil"/>
          <w:between w:val="nil"/>
        </w:pBdr>
        <w:spacing w:after="200" w:line="276" w:lineRule="auto"/>
        <w:jc w:val="center"/>
        <w:rPr>
          <w:b/>
          <w:smallCaps/>
          <w:color w:val="000000"/>
        </w:rPr>
      </w:pPr>
      <w:r>
        <w:rPr>
          <w:b/>
          <w:smallCaps/>
          <w:color w:val="000000"/>
        </w:rPr>
        <w:t>СТОИМОСТЬ УСЛУГ И ПОРЯДОК РАСЧЕТОВ</w:t>
      </w:r>
    </w:p>
    <w:p w14:paraId="6E04DBEB" w14:textId="5C7CA3DE" w:rsidR="003635AF" w:rsidRDefault="005E6C0C" w:rsidP="003635AF">
      <w:pPr>
        <w:pBdr>
          <w:top w:val="nil"/>
          <w:left w:val="nil"/>
          <w:bottom w:val="nil"/>
          <w:right w:val="nil"/>
          <w:between w:val="nil"/>
        </w:pBdr>
        <w:jc w:val="both"/>
        <w:rPr>
          <w:sz w:val="23"/>
          <w:szCs w:val="23"/>
        </w:rPr>
      </w:pPr>
      <w:r>
        <w:rPr>
          <w:sz w:val="23"/>
          <w:szCs w:val="23"/>
        </w:rPr>
        <w:t xml:space="preserve">5.1. Стоимость услуг, </w:t>
      </w:r>
      <w:r w:rsidR="002D27C2">
        <w:rPr>
          <w:sz w:val="23"/>
          <w:szCs w:val="23"/>
        </w:rPr>
        <w:t xml:space="preserve">составляет </w:t>
      </w:r>
      <w:r w:rsidR="0005606D">
        <w:rPr>
          <w:sz w:val="23"/>
          <w:szCs w:val="23"/>
        </w:rPr>
        <w:t>_________________________________________________</w:t>
      </w:r>
      <w:r w:rsidR="003635AF" w:rsidRPr="003635AF">
        <w:rPr>
          <w:sz w:val="23"/>
          <w:szCs w:val="23"/>
        </w:rPr>
        <w:t>.</w:t>
      </w:r>
    </w:p>
    <w:p w14:paraId="6F633751" w14:textId="4B75BAE2" w:rsidR="00147E91" w:rsidRDefault="005E6C0C" w:rsidP="003635AF">
      <w:pPr>
        <w:pBdr>
          <w:top w:val="nil"/>
          <w:left w:val="nil"/>
          <w:bottom w:val="nil"/>
          <w:right w:val="nil"/>
          <w:between w:val="nil"/>
        </w:pBdr>
        <w:jc w:val="both"/>
        <w:rPr>
          <w:sz w:val="23"/>
          <w:szCs w:val="23"/>
        </w:rPr>
      </w:pPr>
      <w:r>
        <w:rPr>
          <w:sz w:val="23"/>
          <w:szCs w:val="23"/>
        </w:rPr>
        <w:t xml:space="preserve">5.2. Цена </w:t>
      </w:r>
      <w:r w:rsidR="00200DE0">
        <w:rPr>
          <w:sz w:val="23"/>
          <w:szCs w:val="23"/>
        </w:rPr>
        <w:t>Д</w:t>
      </w:r>
      <w:r>
        <w:rPr>
          <w:sz w:val="23"/>
          <w:szCs w:val="23"/>
        </w:rPr>
        <w:t>оговора включает в себя общую стоимость всех видов услуг,</w:t>
      </w:r>
      <w:r>
        <w:rPr>
          <w:i/>
          <w:sz w:val="23"/>
          <w:szCs w:val="23"/>
        </w:rPr>
        <w:t xml:space="preserve"> </w:t>
      </w:r>
      <w:r>
        <w:rPr>
          <w:sz w:val="23"/>
          <w:szCs w:val="23"/>
        </w:rPr>
        <w:t>уплачиваемую Заказчиком Исполнителю в рамках настоящего Договора.</w:t>
      </w:r>
    </w:p>
    <w:p w14:paraId="4C4E2213" w14:textId="4259E222" w:rsidR="00147E91" w:rsidRDefault="005E6C0C">
      <w:pPr>
        <w:tabs>
          <w:tab w:val="left" w:pos="0"/>
        </w:tabs>
        <w:jc w:val="both"/>
        <w:rPr>
          <w:sz w:val="23"/>
          <w:szCs w:val="23"/>
        </w:rPr>
      </w:pPr>
      <w:r>
        <w:rPr>
          <w:sz w:val="23"/>
          <w:szCs w:val="23"/>
        </w:rPr>
        <w:t xml:space="preserve">5.3. Цена </w:t>
      </w:r>
      <w:r w:rsidR="00200DE0">
        <w:rPr>
          <w:sz w:val="23"/>
          <w:szCs w:val="23"/>
        </w:rPr>
        <w:t>Д</w:t>
      </w:r>
      <w:r>
        <w:rPr>
          <w:sz w:val="23"/>
          <w:szCs w:val="23"/>
        </w:rPr>
        <w:t xml:space="preserve">оговора включает в себя все затраты, издержки и иные расходы Исполнителя, связанные с исполнением настоящего </w:t>
      </w:r>
      <w:r w:rsidR="00DC3AED">
        <w:rPr>
          <w:sz w:val="23"/>
          <w:szCs w:val="23"/>
        </w:rPr>
        <w:t>Д</w:t>
      </w:r>
      <w:r>
        <w:rPr>
          <w:sz w:val="23"/>
          <w:szCs w:val="23"/>
        </w:rPr>
        <w:t>оговора. Цена настоящего Договора является фиксированной, изменению не подлежит.</w:t>
      </w:r>
    </w:p>
    <w:p w14:paraId="6C7E1249" w14:textId="2EA0B213" w:rsidR="00147E91" w:rsidRDefault="005E6C0C">
      <w:pPr>
        <w:pBdr>
          <w:top w:val="nil"/>
          <w:left w:val="nil"/>
          <w:bottom w:val="nil"/>
          <w:right w:val="nil"/>
          <w:between w:val="nil"/>
        </w:pBdr>
        <w:tabs>
          <w:tab w:val="left" w:pos="426"/>
        </w:tabs>
        <w:jc w:val="both"/>
        <w:rPr>
          <w:sz w:val="23"/>
          <w:szCs w:val="23"/>
        </w:rPr>
      </w:pPr>
      <w:r>
        <w:rPr>
          <w:sz w:val="23"/>
          <w:szCs w:val="23"/>
        </w:rPr>
        <w:t xml:space="preserve">5.4. Расчеты по настоящему </w:t>
      </w:r>
      <w:r w:rsidR="00DC3AED">
        <w:rPr>
          <w:sz w:val="23"/>
          <w:szCs w:val="23"/>
        </w:rPr>
        <w:t>Д</w:t>
      </w:r>
      <w:r>
        <w:rPr>
          <w:sz w:val="23"/>
          <w:szCs w:val="23"/>
        </w:rPr>
        <w:t xml:space="preserve">оговору производятся в российских рублях по курсу ЦБ на день выставления счета Исполнителем. В случае несоблюдения Заказчиком сроков оплаты согласно п. 5.5. настоящего </w:t>
      </w:r>
      <w:r w:rsidR="007215ED">
        <w:rPr>
          <w:sz w:val="23"/>
          <w:szCs w:val="23"/>
        </w:rPr>
        <w:t>Д</w:t>
      </w:r>
      <w:r>
        <w:rPr>
          <w:sz w:val="23"/>
          <w:szCs w:val="23"/>
        </w:rPr>
        <w:t>оговора, счет на оплату по истечении 3 банковских дней с момента выставления считается не</w:t>
      </w:r>
      <w:r w:rsidR="007A286E">
        <w:rPr>
          <w:sz w:val="23"/>
          <w:szCs w:val="23"/>
        </w:rPr>
        <w:t xml:space="preserve"> </w:t>
      </w:r>
      <w:r>
        <w:rPr>
          <w:sz w:val="23"/>
          <w:szCs w:val="23"/>
        </w:rPr>
        <w:t>действительным, а Исполнитель выставляет новый счет с учетом изменения курса доллара США по отношению к российскому рублю на день выставления счета.</w:t>
      </w:r>
    </w:p>
    <w:p w14:paraId="3B905D20" w14:textId="358CBD46" w:rsidR="00147E91" w:rsidRDefault="005E6C0C">
      <w:pPr>
        <w:pBdr>
          <w:top w:val="nil"/>
          <w:left w:val="nil"/>
          <w:bottom w:val="nil"/>
          <w:right w:val="nil"/>
          <w:between w:val="nil"/>
        </w:pBdr>
        <w:tabs>
          <w:tab w:val="left" w:pos="426"/>
        </w:tabs>
        <w:jc w:val="both"/>
        <w:rPr>
          <w:sz w:val="23"/>
          <w:szCs w:val="23"/>
        </w:rPr>
      </w:pPr>
      <w:r>
        <w:rPr>
          <w:sz w:val="23"/>
          <w:szCs w:val="23"/>
        </w:rPr>
        <w:t>В случае зачисления денежных средств на расчетный счет Исполнителя по аннулированному счету, Заказчик обязуется доплатить Исполнителю в течении 3</w:t>
      </w:r>
      <w:r w:rsidR="00C64098">
        <w:rPr>
          <w:sz w:val="23"/>
          <w:szCs w:val="23"/>
        </w:rPr>
        <w:t xml:space="preserve"> (Трех)</w:t>
      </w:r>
      <w:r>
        <w:rPr>
          <w:sz w:val="23"/>
          <w:szCs w:val="23"/>
        </w:rPr>
        <w:t xml:space="preserve"> банковских дней разницу между оплаченным аннулированным счетом и актуальным счетом на оплату.</w:t>
      </w:r>
    </w:p>
    <w:p w14:paraId="2C516FF7" w14:textId="77777777" w:rsidR="00147E91" w:rsidRDefault="005E6C0C">
      <w:pPr>
        <w:tabs>
          <w:tab w:val="left" w:pos="0"/>
        </w:tabs>
        <w:jc w:val="both"/>
        <w:rPr>
          <w:sz w:val="23"/>
          <w:szCs w:val="23"/>
        </w:rPr>
      </w:pPr>
      <w:r>
        <w:rPr>
          <w:sz w:val="23"/>
          <w:szCs w:val="23"/>
        </w:rPr>
        <w:t>5.5. Заказчик производит оплату Исполнителю платежным поручением по безналичному расчету путем перечисления денежных средств на расчетный счет Исполнителя в следующем порядке:</w:t>
      </w:r>
    </w:p>
    <w:p w14:paraId="509EB45F" w14:textId="77777777" w:rsidR="00D9676F" w:rsidRDefault="00D9676F" w:rsidP="00D9676F">
      <w:pPr>
        <w:tabs>
          <w:tab w:val="left" w:pos="0"/>
        </w:tabs>
        <w:jc w:val="both"/>
      </w:pPr>
      <w:r>
        <w:t>1-ый этап – Заказчик обязуется осуществить оплату в размере 90% от общей стоимости услуг по Договору в течение 5 (Пяти) рабочих дней с даты подписания Договора.</w:t>
      </w:r>
    </w:p>
    <w:p w14:paraId="4B6451F8" w14:textId="62A96850" w:rsidR="00D9676F" w:rsidRDefault="00D9676F" w:rsidP="00D9676F">
      <w:pPr>
        <w:tabs>
          <w:tab w:val="left" w:pos="0"/>
        </w:tabs>
        <w:jc w:val="both"/>
      </w:pPr>
      <w:r>
        <w:lastRenderedPageBreak/>
        <w:t>2-ой этап - Заказчик обязуется оплатить оставшуюся сумму в размере 10% от общей стоимости услуг по Договору, в течении 5 (Пяти) рабочих дней с даты подписания Акта оказанных услуг.</w:t>
      </w:r>
    </w:p>
    <w:p w14:paraId="2207C48C" w14:textId="3B6FCEFB" w:rsidR="002D27C2" w:rsidRDefault="002D27C2" w:rsidP="00D9676F">
      <w:pPr>
        <w:tabs>
          <w:tab w:val="left" w:pos="0"/>
        </w:tabs>
        <w:jc w:val="both"/>
      </w:pPr>
      <w:r w:rsidRPr="000D7F45">
        <w:t xml:space="preserve">Обязанность по оплате услуг по настоящему договору возникает у Заказчика не ранее получения Заказчиком 1 суммы субсидии по мероприятия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w:t>
      </w:r>
      <w:r w:rsidRPr="000D7F45">
        <w:br/>
        <w:t>от 3 октября 2013 г. № 1325-п, и в соответствии с приказами Минэкономразвития России от 14 марта 2019 г. № 125 и от 25 сентября 2019 г. № 594.</w:t>
      </w:r>
    </w:p>
    <w:p w14:paraId="341C9FFB" w14:textId="4D6DB662" w:rsidR="00147E91" w:rsidRDefault="005E6C0C" w:rsidP="002D27C2">
      <w:pPr>
        <w:tabs>
          <w:tab w:val="left" w:pos="0"/>
        </w:tabs>
        <w:jc w:val="both"/>
        <w:rPr>
          <w:sz w:val="23"/>
          <w:szCs w:val="23"/>
        </w:rPr>
      </w:pPr>
      <w:r>
        <w:rPr>
          <w:sz w:val="23"/>
          <w:szCs w:val="23"/>
        </w:rPr>
        <w:t xml:space="preserve">5.6. </w:t>
      </w:r>
      <w:r w:rsidR="002D27C2">
        <w:rPr>
          <w:sz w:val="23"/>
          <w:szCs w:val="23"/>
        </w:rPr>
        <w:t>Д</w:t>
      </w:r>
      <w:r>
        <w:rPr>
          <w:sz w:val="23"/>
          <w:szCs w:val="23"/>
        </w:rPr>
        <w:t>атой оплаты считается дата зачисления денежных средств на расчетный счет Исполнителя.</w:t>
      </w:r>
    </w:p>
    <w:p w14:paraId="4932323B" w14:textId="65F56D76" w:rsidR="00147E91" w:rsidRDefault="005E6C0C">
      <w:pPr>
        <w:tabs>
          <w:tab w:val="left" w:pos="0"/>
        </w:tabs>
        <w:jc w:val="both"/>
        <w:rPr>
          <w:sz w:val="23"/>
          <w:szCs w:val="23"/>
        </w:rPr>
      </w:pPr>
      <w:r>
        <w:rPr>
          <w:sz w:val="23"/>
          <w:szCs w:val="23"/>
        </w:rPr>
        <w:t xml:space="preserve">5.7. В случае изменения расчетного счета Исполнитель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w:t>
      </w:r>
      <w:r w:rsidR="006F1F95">
        <w:rPr>
          <w:sz w:val="23"/>
          <w:szCs w:val="23"/>
        </w:rPr>
        <w:t>Д</w:t>
      </w:r>
      <w:r>
        <w:rPr>
          <w:sz w:val="23"/>
          <w:szCs w:val="23"/>
        </w:rPr>
        <w:t>оговоре счет Исполнителя, несет Исполнитель.</w:t>
      </w:r>
    </w:p>
    <w:p w14:paraId="25BDD74E" w14:textId="148E9565" w:rsidR="00147E91" w:rsidRDefault="005E6C0C">
      <w:pPr>
        <w:tabs>
          <w:tab w:val="left" w:pos="0"/>
        </w:tabs>
        <w:jc w:val="both"/>
        <w:rPr>
          <w:sz w:val="23"/>
          <w:szCs w:val="23"/>
        </w:rPr>
      </w:pPr>
      <w:r>
        <w:rPr>
          <w:sz w:val="23"/>
          <w:szCs w:val="23"/>
        </w:rPr>
        <w:t xml:space="preserve">5.8. Изменение реквизитов Сторон оформляется дополнительным соглашением к настоящему </w:t>
      </w:r>
      <w:r w:rsidR="006F1F95">
        <w:rPr>
          <w:sz w:val="23"/>
          <w:szCs w:val="23"/>
        </w:rPr>
        <w:t>Д</w:t>
      </w:r>
      <w:r>
        <w:rPr>
          <w:sz w:val="23"/>
          <w:szCs w:val="23"/>
        </w:rPr>
        <w:t>оговору.</w:t>
      </w:r>
    </w:p>
    <w:p w14:paraId="7EF984F4" w14:textId="77777777" w:rsidR="00147E91" w:rsidRDefault="00147E91">
      <w:pPr>
        <w:jc w:val="center"/>
        <w:rPr>
          <w:sz w:val="23"/>
          <w:szCs w:val="23"/>
        </w:rPr>
      </w:pPr>
    </w:p>
    <w:p w14:paraId="456E78A1" w14:textId="77777777" w:rsidR="00147E91" w:rsidRDefault="005E6C0C">
      <w:pPr>
        <w:numPr>
          <w:ilvl w:val="0"/>
          <w:numId w:val="3"/>
        </w:numPr>
        <w:pBdr>
          <w:top w:val="nil"/>
          <w:left w:val="nil"/>
          <w:bottom w:val="nil"/>
          <w:right w:val="nil"/>
          <w:between w:val="nil"/>
        </w:pBdr>
        <w:spacing w:after="200" w:line="276" w:lineRule="auto"/>
        <w:jc w:val="center"/>
        <w:rPr>
          <w:b/>
          <w:smallCaps/>
          <w:color w:val="000000"/>
        </w:rPr>
      </w:pPr>
      <w:r>
        <w:rPr>
          <w:b/>
          <w:smallCaps/>
          <w:color w:val="000000"/>
        </w:rPr>
        <w:t>ОТВЕТСТВЕННОСТЬ СТОРОН</w:t>
      </w:r>
    </w:p>
    <w:p w14:paraId="3A169939" w14:textId="77777777" w:rsidR="00147E91" w:rsidRDefault="005E6C0C">
      <w:pPr>
        <w:jc w:val="both"/>
        <w:rPr>
          <w:sz w:val="23"/>
          <w:szCs w:val="23"/>
        </w:rPr>
      </w:pPr>
      <w:r>
        <w:rPr>
          <w:sz w:val="23"/>
          <w:szCs w:val="23"/>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000E64B" w14:textId="77777777" w:rsidR="00147E91" w:rsidRDefault="005E6C0C">
      <w:pPr>
        <w:jc w:val="both"/>
        <w:rPr>
          <w:sz w:val="23"/>
          <w:szCs w:val="23"/>
        </w:rPr>
      </w:pPr>
      <w:r>
        <w:rPr>
          <w:sz w:val="23"/>
          <w:szCs w:val="23"/>
        </w:rPr>
        <w:t>6.2. Стороны освобождаются от ответственности в случае действия обстоятельств непреодолимой силы.</w:t>
      </w:r>
    </w:p>
    <w:p w14:paraId="0D8F82C5" w14:textId="77777777" w:rsidR="00147E91" w:rsidRDefault="005E6C0C">
      <w:pPr>
        <w:pBdr>
          <w:top w:val="nil"/>
          <w:left w:val="nil"/>
          <w:bottom w:val="nil"/>
          <w:right w:val="nil"/>
          <w:between w:val="nil"/>
        </w:pBdr>
        <w:jc w:val="both"/>
        <w:rPr>
          <w:color w:val="000000"/>
          <w:sz w:val="23"/>
          <w:szCs w:val="23"/>
        </w:rPr>
      </w:pPr>
      <w:r>
        <w:rPr>
          <w:color w:val="000000"/>
          <w:sz w:val="23"/>
          <w:szCs w:val="23"/>
        </w:rPr>
        <w:t>6.3. Заказчик и Исполнитель не несут ответственность за результат прохождения Получателем услуги процедуры верификации и/или прохождения процедуры верификации повторно.</w:t>
      </w:r>
    </w:p>
    <w:p w14:paraId="559889E5" w14:textId="1813C15F" w:rsidR="00147E91" w:rsidRDefault="005E6C0C">
      <w:pPr>
        <w:pBdr>
          <w:top w:val="nil"/>
          <w:left w:val="nil"/>
          <w:bottom w:val="nil"/>
          <w:right w:val="nil"/>
          <w:between w:val="nil"/>
        </w:pBdr>
        <w:jc w:val="both"/>
        <w:rPr>
          <w:color w:val="000000"/>
          <w:sz w:val="23"/>
          <w:szCs w:val="23"/>
        </w:rPr>
      </w:pPr>
      <w:r>
        <w:rPr>
          <w:color w:val="000000"/>
          <w:sz w:val="23"/>
          <w:szCs w:val="23"/>
        </w:rPr>
        <w:t>6.4. В случае если будет обнаружено, что материалы, предоставленные Получателем услуги Исполнителю для размещения на Аккаунте, нарушают авторские или патентные права третьих лиц, ответственность за нарушение во всех случаях несет Получатель услуги. Получатель услуги несет ответственность за неполноту и недостоверность сведений, предоставляемых Заказчику и Исполнителю.</w:t>
      </w:r>
    </w:p>
    <w:p w14:paraId="745AAAE5" w14:textId="0FDCF4C7" w:rsidR="00D9676F" w:rsidRPr="0092647E" w:rsidRDefault="00D9676F" w:rsidP="00D9676F">
      <w:pPr>
        <w:pBdr>
          <w:top w:val="nil"/>
          <w:left w:val="nil"/>
          <w:bottom w:val="nil"/>
          <w:right w:val="nil"/>
          <w:between w:val="nil"/>
        </w:pBdr>
        <w:jc w:val="both"/>
        <w:rPr>
          <w:color w:val="000000"/>
          <w:sz w:val="23"/>
          <w:szCs w:val="23"/>
        </w:rPr>
      </w:pPr>
      <w:r w:rsidRPr="0092647E">
        <w:rPr>
          <w:color w:val="000000"/>
          <w:sz w:val="23"/>
          <w:szCs w:val="23"/>
        </w:rPr>
        <w:t>6.5. В случае, если Исполнитель в сроки, указанные в Техническом задании (Приложение № 1 к настоящему Договору), не выполняет принятые на себя обязательства по настоящему Договору, то Заказчик имеет право потребовать от Исполнителя штраф в размере 5% (пять) процентов от суммы настоящего договора за каждый факт нарушения.</w:t>
      </w:r>
    </w:p>
    <w:p w14:paraId="48EE1A1A" w14:textId="0AAA64CB" w:rsidR="00D9676F" w:rsidRPr="0092647E" w:rsidRDefault="00D9676F" w:rsidP="00D9676F">
      <w:pPr>
        <w:pBdr>
          <w:top w:val="nil"/>
          <w:left w:val="nil"/>
          <w:bottom w:val="nil"/>
          <w:right w:val="nil"/>
          <w:between w:val="nil"/>
        </w:pBdr>
        <w:jc w:val="both"/>
        <w:rPr>
          <w:color w:val="000000"/>
          <w:sz w:val="23"/>
          <w:szCs w:val="23"/>
        </w:rPr>
      </w:pPr>
      <w:r w:rsidRPr="0092647E">
        <w:rPr>
          <w:color w:val="000000"/>
          <w:sz w:val="23"/>
          <w:szCs w:val="23"/>
        </w:rPr>
        <w:t>6.6. В случае, если Исполнитель полностью не выполняет принятые на себя обязательства по настоящему Договору, то Заказчик имеет право расторгнуть Договор в одностороннем порядке и потребовать возврата суммы, оплаченной в соответствии п.5.5. настоящего Договора.</w:t>
      </w:r>
    </w:p>
    <w:p w14:paraId="45E96EE0" w14:textId="2884F4EF" w:rsidR="00D9676F" w:rsidRPr="0092647E" w:rsidRDefault="00D9676F" w:rsidP="00D9676F">
      <w:pPr>
        <w:pBdr>
          <w:top w:val="nil"/>
          <w:left w:val="nil"/>
          <w:bottom w:val="nil"/>
          <w:right w:val="nil"/>
          <w:between w:val="nil"/>
        </w:pBdr>
        <w:jc w:val="both"/>
        <w:rPr>
          <w:color w:val="000000"/>
          <w:sz w:val="23"/>
          <w:szCs w:val="23"/>
        </w:rPr>
      </w:pPr>
      <w:r w:rsidRPr="0092647E">
        <w:rPr>
          <w:color w:val="000000"/>
          <w:sz w:val="23"/>
          <w:szCs w:val="23"/>
        </w:rPr>
        <w:t>6.7. В случае, если Заказчик несвоевременно выполняет обязательства по оплате услуг по настоящему Договору, то Исполнитель вправе не приступать к оказанию услуг, указанных в п. 1 настоящего Договора.</w:t>
      </w:r>
    </w:p>
    <w:p w14:paraId="0FB52EF9" w14:textId="22B041EA" w:rsidR="00D9676F" w:rsidRPr="0092647E" w:rsidRDefault="00D9676F" w:rsidP="00D9676F">
      <w:pPr>
        <w:pBdr>
          <w:top w:val="nil"/>
          <w:left w:val="nil"/>
          <w:bottom w:val="nil"/>
          <w:right w:val="nil"/>
          <w:between w:val="nil"/>
        </w:pBdr>
        <w:jc w:val="both"/>
        <w:rPr>
          <w:color w:val="000000"/>
          <w:sz w:val="23"/>
          <w:szCs w:val="23"/>
        </w:rPr>
      </w:pPr>
      <w:r w:rsidRPr="0092647E">
        <w:rPr>
          <w:color w:val="000000"/>
          <w:sz w:val="23"/>
          <w:szCs w:val="23"/>
        </w:rPr>
        <w:t>6.8. В случае отказа Получателя услуги от исполнения обязательств, указанных в п. 3.3.1 – 3.3.6 настоящего договора, по причинам, не зависящим от Исполнителя и Заказчика, Заказчик вправе отказать в повторном предоставлении мер государственной поддержки и (или) потребовать с Получателя услуги возмещения затрат, понесенных на оплату услуг по настоящему Договору в полном объеме.</w:t>
      </w:r>
    </w:p>
    <w:p w14:paraId="5EDD6F32" w14:textId="6A6624E5" w:rsidR="00D9676F" w:rsidRDefault="00D9676F" w:rsidP="00D9676F">
      <w:pPr>
        <w:pBdr>
          <w:top w:val="nil"/>
          <w:left w:val="nil"/>
          <w:bottom w:val="nil"/>
          <w:right w:val="nil"/>
          <w:between w:val="nil"/>
        </w:pBdr>
        <w:jc w:val="both"/>
        <w:rPr>
          <w:color w:val="000000"/>
          <w:sz w:val="23"/>
          <w:szCs w:val="23"/>
        </w:rPr>
      </w:pPr>
      <w:r w:rsidRPr="0092647E">
        <w:rPr>
          <w:color w:val="000000"/>
          <w:sz w:val="23"/>
          <w:szCs w:val="23"/>
        </w:rPr>
        <w:t xml:space="preserve">6.9. В случае отказа Заказчиком Получателю услуги в получении услуг, указанных в разделе 2 настоящего Договора при изменении статуса субъекта малого и среднего предпринимательства (исключение из реестра субъектов малого и среднего </w:t>
      </w:r>
      <w:r w:rsidRPr="0092647E">
        <w:rPr>
          <w:color w:val="000000"/>
          <w:sz w:val="23"/>
          <w:szCs w:val="23"/>
        </w:rPr>
        <w:lastRenderedPageBreak/>
        <w:t>предпринимательства) в период оказания услуг по настоящему Договору, Получатель услуги компенсирует Заказчику все понесенные расходы в период исполнения Договора в полном объеме.</w:t>
      </w:r>
    </w:p>
    <w:p w14:paraId="57EEF739" w14:textId="77777777" w:rsidR="00147E91" w:rsidRDefault="00147E91">
      <w:pPr>
        <w:tabs>
          <w:tab w:val="left" w:pos="-1440"/>
          <w:tab w:val="left" w:pos="-720"/>
          <w:tab w:val="left" w:pos="0"/>
        </w:tabs>
        <w:jc w:val="both"/>
        <w:rPr>
          <w:sz w:val="23"/>
          <w:szCs w:val="23"/>
        </w:rPr>
      </w:pPr>
    </w:p>
    <w:p w14:paraId="058F282B" w14:textId="77777777" w:rsidR="00147E91" w:rsidRDefault="005E6C0C">
      <w:pPr>
        <w:numPr>
          <w:ilvl w:val="0"/>
          <w:numId w:val="3"/>
        </w:numPr>
        <w:pBdr>
          <w:top w:val="nil"/>
          <w:left w:val="nil"/>
          <w:bottom w:val="nil"/>
          <w:right w:val="nil"/>
          <w:between w:val="nil"/>
        </w:pBdr>
        <w:spacing w:after="200" w:line="276" w:lineRule="auto"/>
        <w:jc w:val="center"/>
        <w:rPr>
          <w:b/>
          <w:smallCaps/>
          <w:color w:val="000000"/>
        </w:rPr>
      </w:pPr>
      <w:r>
        <w:rPr>
          <w:b/>
          <w:smallCaps/>
          <w:color w:val="000000"/>
        </w:rPr>
        <w:t>КОНФИДЕНЦИАЛЬНОСТЬ</w:t>
      </w:r>
    </w:p>
    <w:p w14:paraId="6004A0A8" w14:textId="20FCC944" w:rsidR="00147E91" w:rsidRDefault="005E6C0C">
      <w:pPr>
        <w:jc w:val="both"/>
        <w:rPr>
          <w:sz w:val="23"/>
          <w:szCs w:val="23"/>
        </w:rPr>
      </w:pPr>
      <w:r>
        <w:rPr>
          <w:sz w:val="23"/>
          <w:szCs w:val="23"/>
        </w:rPr>
        <w:t>7.1. Отчетные материалы, подготовленные Исполнителем для Заказчика и Получателя услуг</w:t>
      </w:r>
      <w:r w:rsidR="002E48EB">
        <w:rPr>
          <w:sz w:val="23"/>
          <w:szCs w:val="23"/>
        </w:rPr>
        <w:t>и</w:t>
      </w:r>
      <w:r>
        <w:rPr>
          <w:sz w:val="23"/>
          <w:szCs w:val="23"/>
        </w:rPr>
        <w:t xml:space="preserve"> в рамках исполнения настоящего Договора, не могут быть переданы Исполнителем третьим лицам без письменного согласия Заказчика. Исполнитель несет ответственность за сохранность информации, предоставленной Заказчиком, и не может сообщать ее третьим лицам, кроме лиц, полностью или в достаточной степени работающих по Договору с Исполнителем, включая соисполнителей, при условии соблюдения указанными лицами режима конфиденциальности информации, предоставленной Заказчиком.</w:t>
      </w:r>
    </w:p>
    <w:p w14:paraId="2C943F39" w14:textId="1CC1FAF0" w:rsidR="00147E91" w:rsidRDefault="005E6C0C">
      <w:pPr>
        <w:tabs>
          <w:tab w:val="left" w:pos="-1440"/>
          <w:tab w:val="left" w:pos="-720"/>
          <w:tab w:val="left" w:pos="0"/>
        </w:tabs>
        <w:jc w:val="both"/>
        <w:rPr>
          <w:sz w:val="23"/>
          <w:szCs w:val="23"/>
        </w:rPr>
      </w:pPr>
      <w:r>
        <w:rPr>
          <w:sz w:val="23"/>
          <w:szCs w:val="23"/>
        </w:rPr>
        <w:t>7.2. Вся информация о Заказчике и Получателе услуг</w:t>
      </w:r>
      <w:r w:rsidR="002E48EB">
        <w:rPr>
          <w:sz w:val="23"/>
          <w:szCs w:val="23"/>
        </w:rPr>
        <w:t>и</w:t>
      </w:r>
      <w:r>
        <w:rPr>
          <w:sz w:val="23"/>
          <w:szCs w:val="23"/>
        </w:rPr>
        <w:t>, ставшая известной Исполнителю в процессе исполнения Договора, считается конфиденциальной и не подлежит передаче третьим лицам без разрешения Заказчика и Получателя услуг.</w:t>
      </w:r>
    </w:p>
    <w:p w14:paraId="4E4A40A7" w14:textId="58C49CBB" w:rsidR="00147E91" w:rsidRDefault="005E6C0C">
      <w:pPr>
        <w:tabs>
          <w:tab w:val="left" w:pos="-1440"/>
          <w:tab w:val="left" w:pos="-720"/>
          <w:tab w:val="left" w:pos="0"/>
        </w:tabs>
        <w:jc w:val="both"/>
        <w:rPr>
          <w:sz w:val="23"/>
          <w:szCs w:val="23"/>
        </w:rPr>
      </w:pPr>
      <w:r>
        <w:rPr>
          <w:sz w:val="23"/>
          <w:szCs w:val="23"/>
        </w:rPr>
        <w:t>7.3. Отчётные материалы, подготовленные Исполнителем для Заказчика и Получателя услуг</w:t>
      </w:r>
      <w:r w:rsidR="002E48EB">
        <w:rPr>
          <w:sz w:val="23"/>
          <w:szCs w:val="23"/>
        </w:rPr>
        <w:t>и</w:t>
      </w:r>
      <w:r>
        <w:rPr>
          <w:sz w:val="23"/>
          <w:szCs w:val="23"/>
        </w:rPr>
        <w:t xml:space="preserve"> в рамках исполнения настоящего Договора, не могут быть переданы Заказчиком третьим лицам без письменного согласия Получателя услуг.</w:t>
      </w:r>
    </w:p>
    <w:p w14:paraId="119F236F" w14:textId="77777777" w:rsidR="00147E91" w:rsidRDefault="00147E91">
      <w:pPr>
        <w:jc w:val="center"/>
        <w:rPr>
          <w:b/>
          <w:smallCaps/>
          <w:sz w:val="23"/>
          <w:szCs w:val="23"/>
        </w:rPr>
      </w:pPr>
    </w:p>
    <w:p w14:paraId="211F07DB" w14:textId="77777777" w:rsidR="00147E91" w:rsidRDefault="005E6C0C">
      <w:pPr>
        <w:jc w:val="center"/>
      </w:pPr>
      <w:r>
        <w:rPr>
          <w:b/>
          <w:smallCaps/>
        </w:rPr>
        <w:t>8. ПОРЯДОК ПРИЕМА УСЛУГ И РАЗРЕШЕНИЯ СПОРОВ</w:t>
      </w:r>
    </w:p>
    <w:p w14:paraId="3E7D2EAE" w14:textId="77777777" w:rsidR="00147E91" w:rsidRDefault="00147E91">
      <w:pPr>
        <w:pBdr>
          <w:top w:val="nil"/>
          <w:left w:val="nil"/>
          <w:bottom w:val="nil"/>
          <w:right w:val="nil"/>
          <w:between w:val="nil"/>
        </w:pBdr>
        <w:jc w:val="both"/>
        <w:rPr>
          <w:color w:val="000000"/>
          <w:sz w:val="23"/>
          <w:szCs w:val="23"/>
        </w:rPr>
      </w:pPr>
    </w:p>
    <w:p w14:paraId="6374A60C" w14:textId="77777777" w:rsidR="00147E91" w:rsidRDefault="005E6C0C">
      <w:pPr>
        <w:pBdr>
          <w:top w:val="nil"/>
          <w:left w:val="nil"/>
          <w:bottom w:val="nil"/>
          <w:right w:val="nil"/>
          <w:between w:val="nil"/>
        </w:pBdr>
        <w:jc w:val="both"/>
        <w:rPr>
          <w:color w:val="000000"/>
          <w:sz w:val="23"/>
          <w:szCs w:val="23"/>
        </w:rPr>
      </w:pPr>
      <w:r>
        <w:rPr>
          <w:color w:val="000000"/>
          <w:sz w:val="23"/>
          <w:szCs w:val="23"/>
        </w:rPr>
        <w:t>8.1. Исполнитель направляет акт оказанных услуг в адрес:</w:t>
      </w:r>
    </w:p>
    <w:p w14:paraId="0D12F63A" w14:textId="77777777" w:rsidR="00147E91" w:rsidRDefault="005E6C0C">
      <w:pPr>
        <w:jc w:val="both"/>
        <w:rPr>
          <w:sz w:val="23"/>
          <w:szCs w:val="23"/>
        </w:rPr>
      </w:pPr>
      <w:r>
        <w:rPr>
          <w:sz w:val="23"/>
          <w:szCs w:val="23"/>
        </w:rPr>
        <w:tab/>
        <w:t>- Получателя услуги;</w:t>
      </w:r>
    </w:p>
    <w:p w14:paraId="2B7CB6B5" w14:textId="77777777" w:rsidR="00147E91" w:rsidRDefault="005E6C0C">
      <w:pPr>
        <w:jc w:val="both"/>
        <w:rPr>
          <w:sz w:val="23"/>
          <w:szCs w:val="23"/>
        </w:rPr>
      </w:pPr>
      <w:r>
        <w:rPr>
          <w:sz w:val="23"/>
          <w:szCs w:val="23"/>
        </w:rPr>
        <w:tab/>
        <w:t>- Заказчика.</w:t>
      </w:r>
    </w:p>
    <w:p w14:paraId="6A7A1AF6" w14:textId="51B0968B" w:rsidR="00147E91" w:rsidRDefault="005E6C0C">
      <w:pPr>
        <w:jc w:val="both"/>
        <w:rPr>
          <w:sz w:val="23"/>
          <w:szCs w:val="23"/>
        </w:rPr>
      </w:pPr>
      <w:r>
        <w:rPr>
          <w:sz w:val="23"/>
          <w:szCs w:val="23"/>
        </w:rPr>
        <w:t>8.2. Заказчик совместно с Получателем услуги, при отсутствии замечаний к результату оказания услуг в течение 5-ти (</w:t>
      </w:r>
      <w:r w:rsidR="00AC3439">
        <w:rPr>
          <w:sz w:val="23"/>
          <w:szCs w:val="23"/>
        </w:rPr>
        <w:t>П</w:t>
      </w:r>
      <w:r>
        <w:rPr>
          <w:sz w:val="23"/>
          <w:szCs w:val="23"/>
        </w:rPr>
        <w:t>яти) рабочих дней со дня получения акта оказанных услуг, отчётных материалов по Договору подписывает и направляет Исполнителю один экземпляр подписанного акта оказанных услуг по Договору или в тот же срок направляет мотивированный отказ от подписания указанного акта. Исполнитель обязуется своими силами и за свой счет исправить недостатки в оказанных услугах в сроки, согласованные с Заказчиком и предоставить Заказчику и Получателю услуги повторно акт оказанных услуг по Договору.</w:t>
      </w:r>
    </w:p>
    <w:p w14:paraId="69694E12" w14:textId="77777777" w:rsidR="00147E91" w:rsidRDefault="005E6C0C">
      <w:pPr>
        <w:jc w:val="both"/>
        <w:rPr>
          <w:sz w:val="23"/>
          <w:szCs w:val="23"/>
        </w:rPr>
      </w:pPr>
      <w:r>
        <w:rPr>
          <w:sz w:val="23"/>
          <w:szCs w:val="23"/>
        </w:rPr>
        <w:t>8.3. Подписанный Заказчиком и Получателем услуги акт оказанных услуг удостоверяет передачу Заказчику и Получателю услуги право в полном объеме на использование отчетных материалов, подготовленных Исполнителем при оказании услуг по настоящему Договору.</w:t>
      </w:r>
    </w:p>
    <w:p w14:paraId="07E4E84D" w14:textId="208EBB43" w:rsidR="00147E91" w:rsidRDefault="005E6C0C">
      <w:pPr>
        <w:widowControl w:val="0"/>
        <w:tabs>
          <w:tab w:val="left" w:pos="360"/>
        </w:tabs>
        <w:jc w:val="both"/>
        <w:rPr>
          <w:sz w:val="23"/>
          <w:szCs w:val="23"/>
        </w:rPr>
      </w:pPr>
      <w:r>
        <w:rPr>
          <w:sz w:val="23"/>
          <w:szCs w:val="23"/>
        </w:rPr>
        <w:t>8.4. Споры и разногласия, которые могут возникнуть между Сторонами в процессе исполнения настоящего Договора, будут по возможности, решаться путем переговоров между Сторонами с применением претензионного порядка. При этом претензии рассматриваются и ответ на них направляется в течение 15 (</w:t>
      </w:r>
      <w:r w:rsidR="00A74750">
        <w:rPr>
          <w:sz w:val="23"/>
          <w:szCs w:val="23"/>
        </w:rPr>
        <w:t>П</w:t>
      </w:r>
      <w:r>
        <w:rPr>
          <w:sz w:val="23"/>
          <w:szCs w:val="23"/>
        </w:rPr>
        <w:t xml:space="preserve">ятнадцати) календарных дней, следующих за датой их поступления. В случае нарушения Получателем услуги обязанностей согласно п. 3.3.3. настоящего </w:t>
      </w:r>
      <w:r w:rsidR="00623D4A">
        <w:rPr>
          <w:sz w:val="23"/>
          <w:szCs w:val="23"/>
        </w:rPr>
        <w:t>Д</w:t>
      </w:r>
      <w:r>
        <w:rPr>
          <w:sz w:val="23"/>
          <w:szCs w:val="23"/>
        </w:rPr>
        <w:t xml:space="preserve">оговора, Получатель услуги выплачивает штраф в пользу Заказчика в размере 100 % платежей, уплаченных Заказчиком в пользу Исполнителя по настоящему </w:t>
      </w:r>
      <w:r w:rsidR="00623D4A">
        <w:rPr>
          <w:sz w:val="23"/>
          <w:szCs w:val="23"/>
        </w:rPr>
        <w:t>Д</w:t>
      </w:r>
      <w:r>
        <w:rPr>
          <w:sz w:val="23"/>
          <w:szCs w:val="23"/>
        </w:rPr>
        <w:t>оговору. Уплата штрафа Получателем услуги производится в течении 10 (</w:t>
      </w:r>
      <w:r w:rsidR="009D0D0A">
        <w:rPr>
          <w:sz w:val="23"/>
          <w:szCs w:val="23"/>
        </w:rPr>
        <w:t>Д</w:t>
      </w:r>
      <w:r>
        <w:rPr>
          <w:sz w:val="23"/>
          <w:szCs w:val="23"/>
        </w:rPr>
        <w:t>есяти)</w:t>
      </w:r>
      <w:r w:rsidR="00FF34DB">
        <w:rPr>
          <w:sz w:val="23"/>
          <w:szCs w:val="23"/>
        </w:rPr>
        <w:t xml:space="preserve"> календарных</w:t>
      </w:r>
      <w:r>
        <w:rPr>
          <w:sz w:val="23"/>
          <w:szCs w:val="23"/>
        </w:rPr>
        <w:t xml:space="preserve"> дней с момента получения соответствующей претензии и не освобождает от дальнейшего исполнения </w:t>
      </w:r>
      <w:r w:rsidR="00BA2C55">
        <w:rPr>
          <w:sz w:val="23"/>
          <w:szCs w:val="23"/>
        </w:rPr>
        <w:t>Д</w:t>
      </w:r>
      <w:r>
        <w:rPr>
          <w:sz w:val="23"/>
          <w:szCs w:val="23"/>
        </w:rPr>
        <w:t xml:space="preserve">оговора. </w:t>
      </w:r>
    </w:p>
    <w:p w14:paraId="73B08AB1" w14:textId="0A42FC09" w:rsidR="00147E91" w:rsidRDefault="005E6C0C">
      <w:pPr>
        <w:widowControl w:val="0"/>
        <w:tabs>
          <w:tab w:val="left" w:pos="360"/>
        </w:tabs>
        <w:jc w:val="both"/>
        <w:rPr>
          <w:sz w:val="23"/>
          <w:szCs w:val="23"/>
        </w:rPr>
      </w:pPr>
      <w:r>
        <w:rPr>
          <w:sz w:val="23"/>
          <w:szCs w:val="23"/>
        </w:rPr>
        <w:t xml:space="preserve">8.5. В случае невозможности разрешения споров путем переговоров </w:t>
      </w:r>
      <w:r w:rsidR="00D73212">
        <w:rPr>
          <w:sz w:val="23"/>
          <w:szCs w:val="23"/>
        </w:rPr>
        <w:t>Сторон</w:t>
      </w:r>
      <w:r>
        <w:rPr>
          <w:sz w:val="23"/>
          <w:szCs w:val="23"/>
        </w:rPr>
        <w:t xml:space="preserve">ы передают их на рассмотрение в Арбитражный суд </w:t>
      </w:r>
      <w:r w:rsidR="002B10F8" w:rsidRPr="000D7F45">
        <w:rPr>
          <w:sz w:val="23"/>
          <w:szCs w:val="23"/>
        </w:rPr>
        <w:t>Пермского края</w:t>
      </w:r>
      <w:r w:rsidRPr="000D7F45">
        <w:rPr>
          <w:sz w:val="23"/>
          <w:szCs w:val="23"/>
        </w:rPr>
        <w:t>.</w:t>
      </w:r>
    </w:p>
    <w:p w14:paraId="56C59565" w14:textId="77777777" w:rsidR="00147E91" w:rsidRDefault="00147E91">
      <w:pPr>
        <w:widowControl w:val="0"/>
        <w:tabs>
          <w:tab w:val="left" w:pos="360"/>
        </w:tabs>
        <w:jc w:val="both"/>
        <w:rPr>
          <w:sz w:val="23"/>
          <w:szCs w:val="23"/>
        </w:rPr>
      </w:pPr>
    </w:p>
    <w:p w14:paraId="75012F83" w14:textId="77777777" w:rsidR="00147E91" w:rsidRDefault="00147E91">
      <w:pPr>
        <w:widowControl w:val="0"/>
        <w:tabs>
          <w:tab w:val="left" w:pos="360"/>
        </w:tabs>
        <w:jc w:val="both"/>
        <w:rPr>
          <w:b/>
          <w:smallCaps/>
          <w:sz w:val="23"/>
          <w:szCs w:val="23"/>
        </w:rPr>
      </w:pPr>
    </w:p>
    <w:p w14:paraId="49889D0A" w14:textId="77777777" w:rsidR="00147E91" w:rsidRDefault="005E6C0C">
      <w:pPr>
        <w:jc w:val="center"/>
      </w:pPr>
      <w:r>
        <w:rPr>
          <w:b/>
          <w:smallCaps/>
        </w:rPr>
        <w:t>9. ФОРС-МАЖОР</w:t>
      </w:r>
    </w:p>
    <w:p w14:paraId="18FD6A91" w14:textId="77777777" w:rsidR="00147E91" w:rsidRDefault="00147E91">
      <w:pPr>
        <w:jc w:val="both"/>
        <w:rPr>
          <w:sz w:val="23"/>
          <w:szCs w:val="23"/>
        </w:rPr>
      </w:pPr>
    </w:p>
    <w:p w14:paraId="4CEDFFA9" w14:textId="77777777" w:rsidR="00147E91" w:rsidRDefault="005E6C0C">
      <w:pPr>
        <w:jc w:val="both"/>
        <w:rPr>
          <w:sz w:val="23"/>
          <w:szCs w:val="23"/>
        </w:rPr>
      </w:pPr>
      <w:r>
        <w:rPr>
          <w:sz w:val="23"/>
          <w:szCs w:val="23"/>
        </w:rPr>
        <w:t xml:space="preserve">9.1.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если не докажет, что надлежащее исполнение оказалось невозможным вследствие </w:t>
      </w:r>
      <w:r>
        <w:rPr>
          <w:sz w:val="23"/>
          <w:szCs w:val="23"/>
        </w:rPr>
        <w:lastRenderedPageBreak/>
        <w:t>действия непреодолимой силы, то есть чрезвычайных и непредотвратимых при данных условиях обстоятельств (форс-мажорные обстоятельства).</w:t>
      </w:r>
    </w:p>
    <w:p w14:paraId="6175DF11" w14:textId="6E4F3619" w:rsidR="00147E91" w:rsidRDefault="005E6C0C">
      <w:pPr>
        <w:jc w:val="both"/>
        <w:rPr>
          <w:sz w:val="23"/>
          <w:szCs w:val="23"/>
        </w:rPr>
      </w:pPr>
      <w:r>
        <w:rPr>
          <w:sz w:val="23"/>
          <w:szCs w:val="23"/>
        </w:rPr>
        <w:t>9.2.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w:t>
      </w:r>
      <w:r w:rsidR="009460FD">
        <w:rPr>
          <w:sz w:val="23"/>
          <w:szCs w:val="23"/>
        </w:rPr>
        <w:t>.</w:t>
      </w:r>
    </w:p>
    <w:p w14:paraId="01FB85DE" w14:textId="77777777" w:rsidR="00147E91" w:rsidRDefault="005E6C0C">
      <w:pPr>
        <w:widowControl w:val="0"/>
        <w:jc w:val="both"/>
        <w:rPr>
          <w:sz w:val="23"/>
          <w:szCs w:val="23"/>
        </w:rPr>
      </w:pPr>
      <w:r>
        <w:rPr>
          <w:sz w:val="23"/>
          <w:szCs w:val="23"/>
        </w:rPr>
        <w:t>9.3. В случае наступления этих обстоятельств Сторона обязана в течение 10 дней уведомить об этом другую Сторону.</w:t>
      </w:r>
    </w:p>
    <w:p w14:paraId="294B3E56" w14:textId="77777777" w:rsidR="00147E91" w:rsidRDefault="005E6C0C">
      <w:pPr>
        <w:widowControl w:val="0"/>
        <w:jc w:val="both"/>
        <w:rPr>
          <w:sz w:val="23"/>
          <w:szCs w:val="23"/>
        </w:rPr>
      </w:pPr>
      <w:r>
        <w:rPr>
          <w:sz w:val="23"/>
          <w:szCs w:val="23"/>
        </w:rPr>
        <w:t>9.4. Документ, выданный ТПП РФ (уполномоченным государственным органом и т.д.), является достаточным подтверждением наличия и продолжительности действия непреодолимой силы.</w:t>
      </w:r>
    </w:p>
    <w:p w14:paraId="7E321DBE" w14:textId="77777777" w:rsidR="00147E91" w:rsidRDefault="00147E91">
      <w:pPr>
        <w:jc w:val="both"/>
      </w:pPr>
    </w:p>
    <w:p w14:paraId="63AC0452" w14:textId="77777777" w:rsidR="00147E91" w:rsidRDefault="005E6C0C">
      <w:pPr>
        <w:pBdr>
          <w:top w:val="nil"/>
          <w:left w:val="nil"/>
          <w:bottom w:val="nil"/>
          <w:right w:val="nil"/>
          <w:between w:val="nil"/>
        </w:pBdr>
        <w:jc w:val="center"/>
        <w:rPr>
          <w:color w:val="000000"/>
        </w:rPr>
      </w:pPr>
      <w:r>
        <w:rPr>
          <w:b/>
          <w:smallCaps/>
          <w:color w:val="000000"/>
        </w:rPr>
        <w:t>10. СРОК ДЕЙСТВИЯ ДОГОВОРА, ПОРЯДОК ИЗМЕНЕНИЯ И РАСТОРЖЕНИЯ ДОГОВОРА</w:t>
      </w:r>
    </w:p>
    <w:p w14:paraId="592EB932" w14:textId="77777777" w:rsidR="00147E91" w:rsidRDefault="00147E91">
      <w:pPr>
        <w:jc w:val="both"/>
        <w:rPr>
          <w:sz w:val="23"/>
          <w:szCs w:val="23"/>
        </w:rPr>
      </w:pPr>
    </w:p>
    <w:p w14:paraId="70839338" w14:textId="2FE80802" w:rsidR="00147E91" w:rsidRPr="0035265B" w:rsidRDefault="005E6C0C">
      <w:pPr>
        <w:jc w:val="both"/>
        <w:rPr>
          <w:sz w:val="23"/>
          <w:szCs w:val="23"/>
        </w:rPr>
      </w:pPr>
      <w:r w:rsidRPr="0035265B">
        <w:rPr>
          <w:sz w:val="23"/>
          <w:szCs w:val="23"/>
        </w:rPr>
        <w:t xml:space="preserve">10.1. Договор вступает в силу с момента его подписания Сторонами и действует до </w:t>
      </w:r>
      <w:r w:rsidR="002B10F8" w:rsidRPr="0035265B">
        <w:rPr>
          <w:sz w:val="23"/>
          <w:szCs w:val="23"/>
        </w:rPr>
        <w:t>полного исполнения обязательств по договору</w:t>
      </w:r>
      <w:r w:rsidRPr="0035265B">
        <w:rPr>
          <w:sz w:val="23"/>
          <w:szCs w:val="23"/>
        </w:rPr>
        <w:t>.</w:t>
      </w:r>
    </w:p>
    <w:p w14:paraId="247BA553" w14:textId="1F6066CC" w:rsidR="00147E91" w:rsidRPr="0035265B" w:rsidRDefault="005E6C0C" w:rsidP="000A10D3">
      <w:pPr>
        <w:jc w:val="both"/>
        <w:rPr>
          <w:sz w:val="23"/>
          <w:szCs w:val="23"/>
        </w:rPr>
      </w:pPr>
      <w:r w:rsidRPr="0035265B">
        <w:rPr>
          <w:sz w:val="23"/>
          <w:szCs w:val="23"/>
        </w:rPr>
        <w:t>10.</w:t>
      </w:r>
      <w:r w:rsidR="000A10D3" w:rsidRPr="0035265B">
        <w:rPr>
          <w:sz w:val="23"/>
          <w:szCs w:val="23"/>
        </w:rPr>
        <w:t>2</w:t>
      </w:r>
      <w:r w:rsidRPr="0035265B">
        <w:rPr>
          <w:sz w:val="23"/>
          <w:szCs w:val="23"/>
        </w:rPr>
        <w:t>. Условия настоящего Договора могут быть изменены только в случаях</w:t>
      </w:r>
      <w:r w:rsidR="0035265B" w:rsidRPr="0035265B">
        <w:rPr>
          <w:sz w:val="23"/>
          <w:szCs w:val="23"/>
        </w:rPr>
        <w:t xml:space="preserve"> и в порядке</w:t>
      </w:r>
      <w:r w:rsidRPr="0035265B">
        <w:rPr>
          <w:sz w:val="23"/>
          <w:szCs w:val="23"/>
        </w:rPr>
        <w:t>, предусмотренны</w:t>
      </w:r>
      <w:r w:rsidR="0035265B" w:rsidRPr="0035265B">
        <w:rPr>
          <w:sz w:val="23"/>
          <w:szCs w:val="23"/>
        </w:rPr>
        <w:t>м</w:t>
      </w:r>
      <w:r w:rsidRPr="0035265B">
        <w:rPr>
          <w:sz w:val="23"/>
          <w:szCs w:val="23"/>
        </w:rPr>
        <w:t xml:space="preserve"> действующим законодательством</w:t>
      </w:r>
      <w:r w:rsidR="0035265B" w:rsidRPr="0035265B">
        <w:rPr>
          <w:sz w:val="23"/>
          <w:szCs w:val="23"/>
        </w:rPr>
        <w:t>.</w:t>
      </w:r>
      <w:r w:rsidR="002B10F8" w:rsidRPr="0035265B">
        <w:rPr>
          <w:sz w:val="23"/>
          <w:szCs w:val="23"/>
        </w:rPr>
        <w:t xml:space="preserve"> </w:t>
      </w:r>
    </w:p>
    <w:p w14:paraId="36822809" w14:textId="7E505F75" w:rsidR="00147E91" w:rsidRDefault="005E6C0C">
      <w:pPr>
        <w:jc w:val="both"/>
        <w:rPr>
          <w:sz w:val="23"/>
          <w:szCs w:val="23"/>
        </w:rPr>
      </w:pPr>
      <w:r w:rsidRPr="0035265B">
        <w:rPr>
          <w:sz w:val="23"/>
          <w:szCs w:val="23"/>
        </w:rPr>
        <w:t>10.</w:t>
      </w:r>
      <w:r w:rsidR="000A10D3" w:rsidRPr="0035265B">
        <w:rPr>
          <w:sz w:val="23"/>
          <w:szCs w:val="23"/>
        </w:rPr>
        <w:t>3</w:t>
      </w:r>
      <w:r w:rsidRPr="0035265B">
        <w:rPr>
          <w:sz w:val="23"/>
          <w:szCs w:val="23"/>
        </w:rPr>
        <w:t>. Заказчик вправе в одностороннем внесудебном порядке отказаться от исполнения настоящего Договора при условии оплаты Исполнителю фактически понесенных им расходов.</w:t>
      </w:r>
    </w:p>
    <w:p w14:paraId="3A46B4AA" w14:textId="77777777" w:rsidR="00147E91" w:rsidRDefault="00147E91">
      <w:pPr>
        <w:pBdr>
          <w:top w:val="nil"/>
          <w:left w:val="nil"/>
          <w:bottom w:val="nil"/>
          <w:right w:val="nil"/>
          <w:between w:val="nil"/>
        </w:pBdr>
        <w:jc w:val="center"/>
        <w:rPr>
          <w:color w:val="000000"/>
          <w:sz w:val="23"/>
          <w:szCs w:val="23"/>
        </w:rPr>
      </w:pPr>
    </w:p>
    <w:p w14:paraId="458DBDF7" w14:textId="77777777" w:rsidR="00147E91" w:rsidRDefault="005E6C0C">
      <w:pPr>
        <w:pBdr>
          <w:top w:val="nil"/>
          <w:left w:val="nil"/>
          <w:bottom w:val="nil"/>
          <w:right w:val="nil"/>
          <w:between w:val="nil"/>
        </w:pBdr>
        <w:jc w:val="center"/>
        <w:rPr>
          <w:color w:val="000000"/>
        </w:rPr>
      </w:pPr>
      <w:r>
        <w:rPr>
          <w:b/>
          <w:smallCaps/>
          <w:color w:val="000000"/>
        </w:rPr>
        <w:t>11. ЗАКЛЮЧИТЕЛЬНЫЕ ПОЛОЖЕНИЯ</w:t>
      </w:r>
    </w:p>
    <w:p w14:paraId="69BD8F42" w14:textId="77777777" w:rsidR="00147E91" w:rsidRDefault="00147E91">
      <w:pPr>
        <w:jc w:val="both"/>
        <w:rPr>
          <w:sz w:val="23"/>
          <w:szCs w:val="23"/>
        </w:rPr>
      </w:pPr>
    </w:p>
    <w:p w14:paraId="282DD1B6" w14:textId="77777777" w:rsidR="00147E91" w:rsidRDefault="005E6C0C">
      <w:pPr>
        <w:jc w:val="both"/>
        <w:rPr>
          <w:sz w:val="23"/>
          <w:szCs w:val="23"/>
        </w:rPr>
      </w:pPr>
      <w:r>
        <w:rPr>
          <w:sz w:val="23"/>
          <w:szCs w:val="23"/>
        </w:rPr>
        <w:t>11.1. Все документы, необходимость в которых может возникнуть в ходе исполнения Сторонами обязательств по настоящему Договору, должны быть совершены в письменной форме, подписаны надлежащим образом уполномоченными представителями Сторон и являются его неотъемлемой частью.</w:t>
      </w:r>
    </w:p>
    <w:p w14:paraId="00D2FAD4" w14:textId="77777777" w:rsidR="00147E91" w:rsidRDefault="005E6C0C">
      <w:pPr>
        <w:jc w:val="both"/>
        <w:rPr>
          <w:sz w:val="23"/>
          <w:szCs w:val="23"/>
        </w:rPr>
      </w:pPr>
      <w:r>
        <w:rPr>
          <w:sz w:val="23"/>
          <w:szCs w:val="23"/>
        </w:rPr>
        <w:t>11.2. Заголовки статей настоящего Договора предназначены для удобства пользования текстом и не будут приниматься во внимание при толковании Договора.</w:t>
      </w:r>
    </w:p>
    <w:p w14:paraId="38ED43F9" w14:textId="76E8EB04" w:rsidR="00147E91" w:rsidRDefault="005E6C0C">
      <w:pPr>
        <w:jc w:val="both"/>
        <w:rPr>
          <w:sz w:val="23"/>
          <w:szCs w:val="23"/>
        </w:rPr>
      </w:pPr>
      <w:r>
        <w:rPr>
          <w:sz w:val="23"/>
          <w:szCs w:val="23"/>
        </w:rPr>
        <w:t xml:space="preserve">11.3. Договор составлен в трёх экземплярах, имеющих одинаковую юридическую силу, по одному экземпляру для каждой Стороны. Переданные по электронной почте копии </w:t>
      </w:r>
      <w:r w:rsidR="008E6081">
        <w:rPr>
          <w:sz w:val="23"/>
          <w:szCs w:val="23"/>
        </w:rPr>
        <w:t>Д</w:t>
      </w:r>
      <w:r>
        <w:rPr>
          <w:sz w:val="23"/>
          <w:szCs w:val="23"/>
        </w:rPr>
        <w:t>оговора, счета, акты, отчеты и иные документы имеют юридическую силу оригинала документа, если электронные копии передаются на следующие адреса электронной почты:</w:t>
      </w:r>
    </w:p>
    <w:p w14:paraId="015580B4" w14:textId="18162395" w:rsidR="00147E91" w:rsidRDefault="005E6C0C">
      <w:pPr>
        <w:jc w:val="both"/>
        <w:rPr>
          <w:sz w:val="23"/>
          <w:szCs w:val="23"/>
        </w:rPr>
      </w:pPr>
      <w:r>
        <w:rPr>
          <w:sz w:val="23"/>
          <w:szCs w:val="23"/>
        </w:rPr>
        <w:t>-</w:t>
      </w:r>
      <w:r w:rsidR="0062760A" w:rsidRPr="0062760A">
        <w:t xml:space="preserve"> </w:t>
      </w:r>
      <w:r w:rsidR="0005606D">
        <w:t>______________</w:t>
      </w:r>
      <w:hyperlink r:id="rId9" w:history="1"/>
      <w:r w:rsidR="0062760A" w:rsidRPr="003635AF">
        <w:rPr>
          <w:sz w:val="23"/>
          <w:szCs w:val="23"/>
        </w:rPr>
        <w:t xml:space="preserve"> </w:t>
      </w:r>
      <w:r>
        <w:rPr>
          <w:sz w:val="23"/>
          <w:szCs w:val="23"/>
        </w:rPr>
        <w:t>(адрес Исполнителя);</w:t>
      </w:r>
    </w:p>
    <w:p w14:paraId="48371EC8" w14:textId="72B3E82F" w:rsidR="00147E91" w:rsidRDefault="005E6C0C">
      <w:pPr>
        <w:jc w:val="both"/>
        <w:rPr>
          <w:sz w:val="23"/>
          <w:szCs w:val="23"/>
        </w:rPr>
      </w:pPr>
      <w:r>
        <w:rPr>
          <w:sz w:val="23"/>
          <w:szCs w:val="23"/>
        </w:rPr>
        <w:t xml:space="preserve">- </w:t>
      </w:r>
      <w:r w:rsidR="0005606D">
        <w:t>______________</w:t>
      </w:r>
      <w:hyperlink r:id="rId10" w:history="1"/>
      <w:r w:rsidR="0005606D" w:rsidRPr="003635AF">
        <w:rPr>
          <w:sz w:val="23"/>
          <w:szCs w:val="23"/>
        </w:rPr>
        <w:t xml:space="preserve"> </w:t>
      </w:r>
      <w:r w:rsidR="0062760A" w:rsidRPr="0062760A">
        <w:rPr>
          <w:sz w:val="23"/>
          <w:szCs w:val="23"/>
        </w:rPr>
        <w:t xml:space="preserve"> </w:t>
      </w:r>
      <w:r>
        <w:rPr>
          <w:sz w:val="23"/>
          <w:szCs w:val="23"/>
        </w:rPr>
        <w:t>(для Заказчика);</w:t>
      </w:r>
    </w:p>
    <w:p w14:paraId="05A4AAA3" w14:textId="6118242B" w:rsidR="00147E91" w:rsidRDefault="005E6C0C">
      <w:pPr>
        <w:jc w:val="both"/>
        <w:rPr>
          <w:sz w:val="23"/>
          <w:szCs w:val="23"/>
        </w:rPr>
      </w:pPr>
      <w:r>
        <w:rPr>
          <w:sz w:val="23"/>
          <w:szCs w:val="23"/>
        </w:rPr>
        <w:t xml:space="preserve">- </w:t>
      </w:r>
      <w:r w:rsidR="0005606D">
        <w:t>______________</w:t>
      </w:r>
      <w:hyperlink r:id="rId11" w:history="1"/>
      <w:r w:rsidR="0005606D" w:rsidRPr="003635AF">
        <w:rPr>
          <w:sz w:val="23"/>
          <w:szCs w:val="23"/>
        </w:rPr>
        <w:t xml:space="preserve"> </w:t>
      </w:r>
      <w:r w:rsidR="0062760A" w:rsidRPr="0062760A">
        <w:rPr>
          <w:sz w:val="23"/>
          <w:szCs w:val="23"/>
        </w:rPr>
        <w:t xml:space="preserve"> </w:t>
      </w:r>
      <w:r>
        <w:rPr>
          <w:sz w:val="23"/>
          <w:szCs w:val="23"/>
        </w:rPr>
        <w:t>(для Получателя услуги).</w:t>
      </w:r>
    </w:p>
    <w:p w14:paraId="6FD34980" w14:textId="40FDB3C8" w:rsidR="00171D5C" w:rsidRDefault="00171D5C">
      <w:pPr>
        <w:jc w:val="both"/>
        <w:rPr>
          <w:sz w:val="23"/>
          <w:szCs w:val="23"/>
        </w:rPr>
      </w:pPr>
      <w:r>
        <w:rPr>
          <w:sz w:val="23"/>
          <w:szCs w:val="23"/>
        </w:rPr>
        <w:t xml:space="preserve">Стороны установили, что Исполнитель вправе направлять вышеуказанные документы с любого адреса электронной почты в пределах доменного имени Исполнителя, а Заказчик и Получатель услуги обязан направлять вышеуказанные документы исключительно с конкретного адреса электронной почты, указанного в </w:t>
      </w:r>
      <w:r w:rsidR="006D53FF">
        <w:rPr>
          <w:sz w:val="23"/>
          <w:szCs w:val="23"/>
        </w:rPr>
        <w:t>Д</w:t>
      </w:r>
      <w:r>
        <w:rPr>
          <w:sz w:val="23"/>
          <w:szCs w:val="23"/>
        </w:rPr>
        <w:t xml:space="preserve">оговоре. </w:t>
      </w:r>
    </w:p>
    <w:p w14:paraId="1932F533" w14:textId="77777777" w:rsidR="00147E91" w:rsidRDefault="005E6C0C">
      <w:pPr>
        <w:jc w:val="both"/>
        <w:rPr>
          <w:sz w:val="23"/>
          <w:szCs w:val="23"/>
        </w:rPr>
      </w:pPr>
      <w:r>
        <w:rPr>
          <w:sz w:val="23"/>
          <w:szCs w:val="23"/>
        </w:rPr>
        <w:t xml:space="preserve">11.4. В случае изменения реквизитов одной из Сторон, она обязана в трехдневный срок письменно уведомить об этом другую Сторону. </w:t>
      </w:r>
    </w:p>
    <w:p w14:paraId="52F57207" w14:textId="56BE76D8" w:rsidR="00147E91" w:rsidRDefault="005E6C0C">
      <w:pPr>
        <w:jc w:val="both"/>
        <w:rPr>
          <w:color w:val="000000"/>
          <w:sz w:val="23"/>
          <w:szCs w:val="23"/>
        </w:rPr>
      </w:pPr>
      <w:r>
        <w:rPr>
          <w:sz w:val="23"/>
          <w:szCs w:val="23"/>
        </w:rPr>
        <w:t xml:space="preserve">11.5. Все приложения и дополнительные соглашения к настоящему </w:t>
      </w:r>
      <w:r w:rsidR="006D53FF">
        <w:rPr>
          <w:sz w:val="23"/>
          <w:szCs w:val="23"/>
        </w:rPr>
        <w:t>Д</w:t>
      </w:r>
      <w:r>
        <w:rPr>
          <w:sz w:val="23"/>
          <w:szCs w:val="23"/>
        </w:rPr>
        <w:t>оговору являются его неотъемлемой ч</w:t>
      </w:r>
      <w:r>
        <w:rPr>
          <w:color w:val="000000"/>
          <w:sz w:val="23"/>
          <w:szCs w:val="23"/>
        </w:rPr>
        <w:t>астью.</w:t>
      </w:r>
    </w:p>
    <w:p w14:paraId="2D2461D7" w14:textId="775B79E1" w:rsidR="00147E91" w:rsidRDefault="005E6C0C">
      <w:pPr>
        <w:jc w:val="both"/>
        <w:rPr>
          <w:sz w:val="23"/>
          <w:szCs w:val="23"/>
        </w:rPr>
      </w:pPr>
      <w:r>
        <w:rPr>
          <w:color w:val="000000"/>
          <w:sz w:val="23"/>
          <w:szCs w:val="23"/>
        </w:rPr>
        <w:t xml:space="preserve">11.6. </w:t>
      </w:r>
      <w:r>
        <w:rPr>
          <w:sz w:val="23"/>
          <w:szCs w:val="23"/>
        </w:rPr>
        <w:t xml:space="preserve">При исполнении своих обязательств по указанному </w:t>
      </w:r>
      <w:r w:rsidR="006D53FF">
        <w:rPr>
          <w:sz w:val="23"/>
          <w:szCs w:val="23"/>
        </w:rPr>
        <w:t>Д</w:t>
      </w:r>
      <w:r>
        <w:rPr>
          <w:sz w:val="23"/>
          <w:szCs w:val="23"/>
        </w:rPr>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7CA5323" w14:textId="61754C5A" w:rsidR="00147E91" w:rsidRDefault="005E6C0C">
      <w:pPr>
        <w:jc w:val="both"/>
        <w:rPr>
          <w:sz w:val="23"/>
          <w:szCs w:val="23"/>
        </w:rPr>
      </w:pPr>
      <w:bookmarkStart w:id="1" w:name="30j0zll" w:colFirst="0" w:colLast="0"/>
      <w:bookmarkEnd w:id="1"/>
      <w:r>
        <w:rPr>
          <w:color w:val="000000"/>
          <w:sz w:val="23"/>
          <w:szCs w:val="23"/>
        </w:rPr>
        <w:t xml:space="preserve">11.6.1. </w:t>
      </w:r>
      <w:r>
        <w:rPr>
          <w:sz w:val="23"/>
          <w:szCs w:val="23"/>
        </w:rPr>
        <w:t xml:space="preserve">При исполнении своих обязательств по указанному </w:t>
      </w:r>
      <w:r w:rsidR="008C639C">
        <w:rPr>
          <w:sz w:val="23"/>
          <w:szCs w:val="23"/>
        </w:rPr>
        <w:t>Д</w:t>
      </w:r>
      <w:r>
        <w:rPr>
          <w:sz w:val="23"/>
          <w:szCs w:val="23"/>
        </w:rPr>
        <w:t xml:space="preserve">оговору Стороны, их аффилированные лица, работники или посредники не осуществляют действия, квалифицируемые применимым для целей указанного </w:t>
      </w:r>
      <w:r w:rsidR="008C639C">
        <w:rPr>
          <w:sz w:val="23"/>
          <w:szCs w:val="23"/>
        </w:rPr>
        <w:t>Д</w:t>
      </w:r>
      <w:r>
        <w:rPr>
          <w:sz w:val="23"/>
          <w:szCs w:val="23"/>
        </w:rPr>
        <w:t>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7E46458" w14:textId="77777777" w:rsidR="00147E91" w:rsidRDefault="005E6C0C">
      <w:pPr>
        <w:jc w:val="both"/>
        <w:rPr>
          <w:sz w:val="23"/>
          <w:szCs w:val="23"/>
        </w:rPr>
      </w:pPr>
      <w:bookmarkStart w:id="2" w:name="1fob9te" w:colFirst="0" w:colLast="0"/>
      <w:bookmarkEnd w:id="2"/>
      <w:r>
        <w:rPr>
          <w:color w:val="000000"/>
          <w:sz w:val="23"/>
          <w:szCs w:val="23"/>
        </w:rPr>
        <w:lastRenderedPageBreak/>
        <w:t xml:space="preserve">11.6.2. </w:t>
      </w:r>
      <w:r>
        <w:rPr>
          <w:sz w:val="23"/>
          <w:szCs w:val="23"/>
        </w:rPr>
        <w:t xml:space="preserve">В случае возникновения у Стороны подозрений, что произошло или может произойти нарушение </w:t>
      </w:r>
      <w:proofErr w:type="spellStart"/>
      <w:r>
        <w:rPr>
          <w:sz w:val="23"/>
          <w:szCs w:val="23"/>
        </w:rPr>
        <w:t>пп</w:t>
      </w:r>
      <w:proofErr w:type="spellEnd"/>
      <w:r>
        <w:rPr>
          <w:sz w:val="23"/>
          <w:szCs w:val="23"/>
        </w:rPr>
        <w:t xml:space="preserve">. 11.6., 11.6.1., соответствующая Сторона обязуется уведомить об этом другие Стороны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w:t>
      </w:r>
      <w:proofErr w:type="spellStart"/>
      <w:r>
        <w:rPr>
          <w:sz w:val="23"/>
          <w:szCs w:val="23"/>
        </w:rPr>
        <w:t>пп</w:t>
      </w:r>
      <w:proofErr w:type="spellEnd"/>
      <w:r>
        <w:rPr>
          <w:sz w:val="23"/>
          <w:szCs w:val="23"/>
        </w:rPr>
        <w:t>. 11.6., 11.6.1. настоящего Договора другой Стороной, ее аффилированными лицами, работниками или посредниками.</w:t>
      </w:r>
    </w:p>
    <w:p w14:paraId="6FEA5CC2" w14:textId="77777777" w:rsidR="00147E91" w:rsidRDefault="005E6C0C">
      <w:pPr>
        <w:jc w:val="both"/>
        <w:rPr>
          <w:sz w:val="23"/>
          <w:szCs w:val="23"/>
        </w:rPr>
      </w:pPr>
      <w:r>
        <w:rPr>
          <w:sz w:val="23"/>
          <w:szCs w:val="23"/>
        </w:rPr>
        <w:t xml:space="preserve">11.6.3. Сторона, получившая уведомление о нарушении каких-либо положений </w:t>
      </w:r>
      <w:proofErr w:type="spellStart"/>
      <w:r>
        <w:rPr>
          <w:sz w:val="23"/>
          <w:szCs w:val="23"/>
        </w:rPr>
        <w:t>пп</w:t>
      </w:r>
      <w:proofErr w:type="spellEnd"/>
      <w:r>
        <w:rPr>
          <w:sz w:val="23"/>
          <w:szCs w:val="23"/>
        </w:rPr>
        <w:t>. 11.6., 11.6.1. настоящего Договора, обязана рассмотреть уведомление и сообщить другим Сторонам об итогах его рассмотрения в течение 3 (Трех) рабочих дней с даты получения письменного уведомления.</w:t>
      </w:r>
    </w:p>
    <w:p w14:paraId="0CF561AF" w14:textId="7AEBE530" w:rsidR="00147E91" w:rsidRDefault="005E6C0C">
      <w:pPr>
        <w:jc w:val="both"/>
        <w:rPr>
          <w:sz w:val="23"/>
          <w:szCs w:val="23"/>
        </w:rPr>
      </w:pPr>
      <w:r>
        <w:rPr>
          <w:sz w:val="23"/>
          <w:szCs w:val="23"/>
        </w:rPr>
        <w:t xml:space="preserve">11.6.4. Стороны гарантируют осуществление надлежащего разбирательства по фактам нарушения </w:t>
      </w:r>
      <w:proofErr w:type="spellStart"/>
      <w:r>
        <w:rPr>
          <w:sz w:val="23"/>
          <w:szCs w:val="23"/>
        </w:rPr>
        <w:t>пп</w:t>
      </w:r>
      <w:proofErr w:type="spellEnd"/>
      <w:r>
        <w:rPr>
          <w:sz w:val="23"/>
          <w:szCs w:val="23"/>
        </w:rPr>
        <w:t>. 11.6., 11.6.1.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FABB972" w14:textId="77777777" w:rsidR="003B5AC8" w:rsidRPr="0092647E" w:rsidRDefault="003B5AC8" w:rsidP="003B5AC8">
      <w:pPr>
        <w:jc w:val="both"/>
        <w:rPr>
          <w:sz w:val="23"/>
          <w:szCs w:val="23"/>
        </w:rPr>
      </w:pPr>
      <w:r w:rsidRPr="0092647E">
        <w:rPr>
          <w:sz w:val="23"/>
          <w:szCs w:val="23"/>
        </w:rPr>
        <w:t>11.7. Настоящий Договор может быть подписан уполномоченными представителями Сторон собственноручно, либо с использованием квалифицированной электронной подписи (КЭП). Настоящий Договор, подписанный с использованием КЭП, признается электронным документом, равнозначным документу на бумажном носителе, подписанным собственноручной подписью уполномоченного представителя стороны по договору.</w:t>
      </w:r>
    </w:p>
    <w:p w14:paraId="46C44F3C" w14:textId="3944100C" w:rsidR="003B5AC8" w:rsidRDefault="003B5AC8" w:rsidP="003B5AC8">
      <w:pPr>
        <w:jc w:val="both"/>
        <w:rPr>
          <w:sz w:val="23"/>
          <w:szCs w:val="23"/>
        </w:rPr>
      </w:pPr>
      <w:r w:rsidRPr="0092647E">
        <w:rPr>
          <w:sz w:val="23"/>
          <w:szCs w:val="23"/>
        </w:rPr>
        <w:t xml:space="preserve">11.9. Стороны в подтверждение сотрудничества могут направлять друг другу подписанные скан-копии по электронной почте в формате </w:t>
      </w:r>
      <w:proofErr w:type="spellStart"/>
      <w:r w:rsidRPr="0092647E">
        <w:rPr>
          <w:sz w:val="23"/>
          <w:szCs w:val="23"/>
        </w:rPr>
        <w:t>jpeg</w:t>
      </w:r>
      <w:proofErr w:type="spellEnd"/>
      <w:r w:rsidRPr="0092647E">
        <w:rPr>
          <w:sz w:val="23"/>
          <w:szCs w:val="23"/>
        </w:rPr>
        <w:t xml:space="preserve"> или </w:t>
      </w:r>
      <w:proofErr w:type="spellStart"/>
      <w:r w:rsidRPr="0092647E">
        <w:rPr>
          <w:sz w:val="23"/>
          <w:szCs w:val="23"/>
        </w:rPr>
        <w:t>pdf</w:t>
      </w:r>
      <w:proofErr w:type="spellEnd"/>
      <w:r w:rsidRPr="0092647E">
        <w:rPr>
          <w:sz w:val="23"/>
          <w:szCs w:val="23"/>
        </w:rPr>
        <w:t xml:space="preserve"> на адреса электронной почты, указанные в пункте 11.3. настоящего Договора. Направленные таким образом документы признаются сторонами равнозначными бумажным и имеют юридическую силу до момента получения оригиналов таких документов.</w:t>
      </w:r>
    </w:p>
    <w:p w14:paraId="3CB13CEF" w14:textId="77777777" w:rsidR="00147E91" w:rsidRDefault="00147E91">
      <w:pPr>
        <w:jc w:val="both"/>
        <w:rPr>
          <w:b/>
          <w:sz w:val="23"/>
          <w:szCs w:val="23"/>
        </w:rPr>
      </w:pPr>
    </w:p>
    <w:p w14:paraId="767B65CD" w14:textId="77777777" w:rsidR="00147E91" w:rsidRDefault="005E6C0C">
      <w:pPr>
        <w:jc w:val="center"/>
        <w:rPr>
          <w:b/>
          <w:sz w:val="23"/>
          <w:szCs w:val="23"/>
        </w:rPr>
      </w:pPr>
      <w:r>
        <w:rPr>
          <w:b/>
          <w:sz w:val="23"/>
          <w:szCs w:val="23"/>
        </w:rPr>
        <w:t>12. АДРЕСА, БАНКОВСКИЕ РЕКВИЗИТЫ И ПОДПИСИ СТОРОН</w:t>
      </w:r>
    </w:p>
    <w:p w14:paraId="76FD6686" w14:textId="77777777" w:rsidR="00147E91" w:rsidRDefault="00147E91">
      <w:pPr>
        <w:jc w:val="center"/>
        <w:rPr>
          <w:b/>
          <w:sz w:val="23"/>
          <w:szCs w:val="23"/>
        </w:rPr>
      </w:pPr>
    </w:p>
    <w:tbl>
      <w:tblPr>
        <w:tblStyle w:val="a5"/>
        <w:tblW w:w="9791" w:type="dxa"/>
        <w:tblInd w:w="-318" w:type="dxa"/>
        <w:tblLayout w:type="fixed"/>
        <w:tblLook w:val="0400" w:firstRow="0" w:lastRow="0" w:firstColumn="0" w:lastColumn="0" w:noHBand="0" w:noVBand="1"/>
      </w:tblPr>
      <w:tblGrid>
        <w:gridCol w:w="3263"/>
        <w:gridCol w:w="3264"/>
        <w:gridCol w:w="3264"/>
      </w:tblGrid>
      <w:tr w:rsidR="00147E91" w14:paraId="5A0E747A" w14:textId="77777777" w:rsidTr="00BA208D">
        <w:trPr>
          <w:trHeight w:val="200"/>
        </w:trPr>
        <w:tc>
          <w:tcPr>
            <w:tcW w:w="3263" w:type="dxa"/>
          </w:tcPr>
          <w:p w14:paraId="72532906" w14:textId="77777777" w:rsidR="00147E91" w:rsidRDefault="005E6C0C">
            <w:pPr>
              <w:keepNext/>
              <w:ind w:right="176"/>
              <w:jc w:val="both"/>
              <w:rPr>
                <w:b/>
                <w:sz w:val="20"/>
                <w:szCs w:val="20"/>
              </w:rPr>
            </w:pPr>
            <w:r>
              <w:rPr>
                <w:b/>
                <w:sz w:val="20"/>
                <w:szCs w:val="20"/>
              </w:rPr>
              <w:t>Заказчик:</w:t>
            </w:r>
          </w:p>
        </w:tc>
        <w:tc>
          <w:tcPr>
            <w:tcW w:w="3264" w:type="dxa"/>
          </w:tcPr>
          <w:p w14:paraId="7B59BF3E" w14:textId="77777777" w:rsidR="00147E91" w:rsidRDefault="005E6C0C">
            <w:pPr>
              <w:jc w:val="both"/>
              <w:rPr>
                <w:b/>
                <w:sz w:val="20"/>
                <w:szCs w:val="20"/>
              </w:rPr>
            </w:pPr>
            <w:r>
              <w:rPr>
                <w:b/>
                <w:sz w:val="20"/>
                <w:szCs w:val="20"/>
              </w:rPr>
              <w:t>Исполнитель:</w:t>
            </w:r>
          </w:p>
        </w:tc>
        <w:tc>
          <w:tcPr>
            <w:tcW w:w="3264" w:type="dxa"/>
          </w:tcPr>
          <w:p w14:paraId="3D0A954D" w14:textId="2A9D7B3A" w:rsidR="00147E91" w:rsidRDefault="005E6C0C">
            <w:pPr>
              <w:jc w:val="both"/>
              <w:rPr>
                <w:b/>
                <w:sz w:val="20"/>
                <w:szCs w:val="20"/>
              </w:rPr>
            </w:pPr>
            <w:r>
              <w:rPr>
                <w:b/>
                <w:sz w:val="20"/>
                <w:szCs w:val="20"/>
              </w:rPr>
              <w:t>Получатель</w:t>
            </w:r>
            <w:r w:rsidR="002555FB">
              <w:rPr>
                <w:b/>
                <w:sz w:val="20"/>
                <w:szCs w:val="20"/>
              </w:rPr>
              <w:t xml:space="preserve"> услуги</w:t>
            </w:r>
            <w:r>
              <w:rPr>
                <w:b/>
                <w:sz w:val="20"/>
                <w:szCs w:val="20"/>
              </w:rPr>
              <w:t>:</w:t>
            </w:r>
          </w:p>
        </w:tc>
      </w:tr>
      <w:tr w:rsidR="00147E91" w14:paraId="3A4A2763" w14:textId="77777777" w:rsidTr="00BA208D">
        <w:trPr>
          <w:trHeight w:val="420"/>
        </w:trPr>
        <w:tc>
          <w:tcPr>
            <w:tcW w:w="3263" w:type="dxa"/>
          </w:tcPr>
          <w:p w14:paraId="02823807" w14:textId="65B19489" w:rsidR="00BA208D" w:rsidRDefault="00BA208D" w:rsidP="0062760A">
            <w:pPr>
              <w:ind w:right="176"/>
              <w:jc w:val="both"/>
              <w:rPr>
                <w:sz w:val="20"/>
                <w:szCs w:val="20"/>
              </w:rPr>
            </w:pPr>
          </w:p>
        </w:tc>
        <w:tc>
          <w:tcPr>
            <w:tcW w:w="3264" w:type="dxa"/>
          </w:tcPr>
          <w:p w14:paraId="5AA9E5F1" w14:textId="7226F141" w:rsidR="0062760A" w:rsidRDefault="0062760A">
            <w:pPr>
              <w:widowControl w:val="0"/>
              <w:jc w:val="both"/>
              <w:rPr>
                <w:sz w:val="20"/>
                <w:szCs w:val="20"/>
              </w:rPr>
            </w:pPr>
          </w:p>
        </w:tc>
        <w:tc>
          <w:tcPr>
            <w:tcW w:w="3264" w:type="dxa"/>
          </w:tcPr>
          <w:p w14:paraId="42E730DB" w14:textId="76305E42" w:rsidR="0062760A" w:rsidRPr="0062760A" w:rsidRDefault="0062760A">
            <w:pPr>
              <w:rPr>
                <w:sz w:val="20"/>
                <w:szCs w:val="20"/>
              </w:rPr>
            </w:pPr>
          </w:p>
        </w:tc>
      </w:tr>
      <w:tr w:rsidR="00147E91" w14:paraId="4BB4DA87" w14:textId="77777777" w:rsidTr="00BA208D">
        <w:trPr>
          <w:trHeight w:val="1500"/>
        </w:trPr>
        <w:tc>
          <w:tcPr>
            <w:tcW w:w="3263" w:type="dxa"/>
          </w:tcPr>
          <w:p w14:paraId="2A4FDC61" w14:textId="7AED006B" w:rsidR="00147E91" w:rsidRDefault="00BA208D">
            <w:pPr>
              <w:ind w:right="176"/>
              <w:jc w:val="both"/>
              <w:rPr>
                <w:sz w:val="20"/>
                <w:szCs w:val="20"/>
              </w:rPr>
            </w:pPr>
            <w:r>
              <w:rPr>
                <w:sz w:val="20"/>
                <w:szCs w:val="20"/>
              </w:rPr>
              <w:t>________________/</w:t>
            </w:r>
            <w:r w:rsidR="0005606D">
              <w:rPr>
                <w:sz w:val="20"/>
                <w:szCs w:val="20"/>
              </w:rPr>
              <w:t>____________</w:t>
            </w:r>
          </w:p>
          <w:p w14:paraId="49D5D509" w14:textId="4B9D1C5F" w:rsidR="00BA208D" w:rsidRDefault="00BA208D">
            <w:pPr>
              <w:ind w:right="176"/>
              <w:jc w:val="both"/>
              <w:rPr>
                <w:sz w:val="20"/>
                <w:szCs w:val="20"/>
              </w:rPr>
            </w:pPr>
            <w:r>
              <w:rPr>
                <w:sz w:val="20"/>
                <w:szCs w:val="20"/>
              </w:rPr>
              <w:t>М.П.</w:t>
            </w:r>
          </w:p>
        </w:tc>
        <w:tc>
          <w:tcPr>
            <w:tcW w:w="3264" w:type="dxa"/>
          </w:tcPr>
          <w:p w14:paraId="2B00C85C" w14:textId="5CEF9AB0" w:rsidR="00147E91" w:rsidRDefault="00BA208D" w:rsidP="00BA208D">
            <w:pPr>
              <w:jc w:val="both"/>
              <w:rPr>
                <w:sz w:val="20"/>
                <w:szCs w:val="20"/>
              </w:rPr>
            </w:pPr>
            <w:r>
              <w:rPr>
                <w:sz w:val="20"/>
                <w:szCs w:val="20"/>
              </w:rPr>
              <w:t>________________/</w:t>
            </w:r>
            <w:r w:rsidR="0005606D">
              <w:rPr>
                <w:sz w:val="20"/>
                <w:szCs w:val="20"/>
              </w:rPr>
              <w:t>____________</w:t>
            </w:r>
          </w:p>
          <w:p w14:paraId="3849AF3A" w14:textId="58134258" w:rsidR="00BA208D" w:rsidRDefault="00BA208D" w:rsidP="00BA208D">
            <w:pPr>
              <w:jc w:val="both"/>
              <w:rPr>
                <w:b/>
                <w:sz w:val="20"/>
                <w:szCs w:val="20"/>
              </w:rPr>
            </w:pPr>
            <w:r>
              <w:rPr>
                <w:sz w:val="20"/>
                <w:szCs w:val="20"/>
              </w:rPr>
              <w:t>М.П.</w:t>
            </w:r>
          </w:p>
        </w:tc>
        <w:tc>
          <w:tcPr>
            <w:tcW w:w="3264" w:type="dxa"/>
          </w:tcPr>
          <w:p w14:paraId="75E50A66" w14:textId="0DF1801F" w:rsidR="00147E91" w:rsidRDefault="00BA208D" w:rsidP="00BA208D">
            <w:pPr>
              <w:rPr>
                <w:sz w:val="20"/>
                <w:szCs w:val="20"/>
              </w:rPr>
            </w:pPr>
            <w:r>
              <w:rPr>
                <w:sz w:val="20"/>
                <w:szCs w:val="20"/>
              </w:rPr>
              <w:t>________________/</w:t>
            </w:r>
            <w:r w:rsidR="0005606D">
              <w:rPr>
                <w:sz w:val="20"/>
                <w:szCs w:val="20"/>
              </w:rPr>
              <w:t>____________</w:t>
            </w:r>
          </w:p>
          <w:p w14:paraId="7DD4119E" w14:textId="6ECCE27D" w:rsidR="00BA208D" w:rsidRDefault="00BA208D" w:rsidP="00BA208D">
            <w:pPr>
              <w:rPr>
                <w:b/>
                <w:sz w:val="20"/>
                <w:szCs w:val="20"/>
              </w:rPr>
            </w:pPr>
            <w:r>
              <w:rPr>
                <w:sz w:val="20"/>
                <w:szCs w:val="20"/>
              </w:rPr>
              <w:t>М.П.</w:t>
            </w:r>
          </w:p>
        </w:tc>
      </w:tr>
    </w:tbl>
    <w:p w14:paraId="743037E5" w14:textId="77777777" w:rsidR="00147E91" w:rsidRDefault="00147E91">
      <w:pPr>
        <w:widowControl w:val="0"/>
        <w:pBdr>
          <w:top w:val="nil"/>
          <w:left w:val="nil"/>
          <w:bottom w:val="nil"/>
          <w:right w:val="nil"/>
          <w:between w:val="nil"/>
        </w:pBdr>
        <w:spacing w:line="276" w:lineRule="auto"/>
        <w:rPr>
          <w:sz w:val="23"/>
          <w:szCs w:val="23"/>
        </w:rPr>
        <w:sectPr w:rsidR="00147E91" w:rsidSect="00BA208D">
          <w:headerReference w:type="default" r:id="rId12"/>
          <w:footerReference w:type="default" r:id="rId13"/>
          <w:pgSz w:w="11906" w:h="16838"/>
          <w:pgMar w:top="1134" w:right="850" w:bottom="709" w:left="1701" w:header="720" w:footer="284" w:gutter="0"/>
          <w:pgNumType w:start="1"/>
          <w:cols w:space="720"/>
        </w:sectPr>
      </w:pPr>
    </w:p>
    <w:p w14:paraId="019AFF3F" w14:textId="77777777" w:rsidR="005020B0" w:rsidRDefault="005020B0">
      <w:pPr>
        <w:ind w:left="6804"/>
        <w:rPr>
          <w:sz w:val="23"/>
          <w:szCs w:val="23"/>
        </w:rPr>
      </w:pPr>
    </w:p>
    <w:p w14:paraId="2D592DA0" w14:textId="77777777" w:rsidR="005020B0" w:rsidRDefault="005020B0">
      <w:pPr>
        <w:ind w:left="6804"/>
        <w:rPr>
          <w:sz w:val="23"/>
          <w:szCs w:val="23"/>
        </w:rPr>
      </w:pPr>
    </w:p>
    <w:p w14:paraId="6ED932BD" w14:textId="77777777" w:rsidR="005020B0" w:rsidRDefault="005020B0">
      <w:pPr>
        <w:ind w:left="6804"/>
        <w:rPr>
          <w:sz w:val="23"/>
          <w:szCs w:val="23"/>
        </w:rPr>
      </w:pPr>
    </w:p>
    <w:p w14:paraId="156B9DB8" w14:textId="77777777" w:rsidR="00351A13" w:rsidRDefault="00351A13" w:rsidP="00E17312">
      <w:pPr>
        <w:rPr>
          <w:sz w:val="23"/>
          <w:szCs w:val="23"/>
        </w:rPr>
      </w:pPr>
    </w:p>
    <w:p w14:paraId="3C30A933" w14:textId="77777777" w:rsidR="003B5AC8" w:rsidRDefault="003B5AC8" w:rsidP="00351A13">
      <w:pPr>
        <w:ind w:left="6480"/>
        <w:rPr>
          <w:sz w:val="23"/>
          <w:szCs w:val="23"/>
        </w:rPr>
      </w:pPr>
      <w:r>
        <w:rPr>
          <w:sz w:val="23"/>
          <w:szCs w:val="23"/>
        </w:rPr>
        <w:br w:type="page"/>
      </w:r>
    </w:p>
    <w:p w14:paraId="6A63CCC9" w14:textId="5F2C2913" w:rsidR="00351A13" w:rsidRDefault="00351A13" w:rsidP="00351A13">
      <w:pPr>
        <w:ind w:left="6480"/>
        <w:rPr>
          <w:sz w:val="23"/>
          <w:szCs w:val="23"/>
        </w:rPr>
      </w:pPr>
      <w:r>
        <w:rPr>
          <w:sz w:val="23"/>
          <w:szCs w:val="23"/>
        </w:rPr>
        <w:lastRenderedPageBreak/>
        <w:t>Приложение № 1</w:t>
      </w:r>
    </w:p>
    <w:p w14:paraId="11B434A2" w14:textId="37AD9518" w:rsidR="00351A13" w:rsidRPr="00F16B87" w:rsidRDefault="00351A13" w:rsidP="00351A13">
      <w:pPr>
        <w:ind w:left="6480"/>
        <w:rPr>
          <w:sz w:val="23"/>
          <w:szCs w:val="23"/>
        </w:rPr>
      </w:pPr>
      <w:r>
        <w:rPr>
          <w:sz w:val="23"/>
          <w:szCs w:val="23"/>
        </w:rPr>
        <w:t>к договору №</w:t>
      </w:r>
    </w:p>
    <w:p w14:paraId="4953D6C2" w14:textId="77777777" w:rsidR="00351A13" w:rsidRDefault="00351A13" w:rsidP="00351A13">
      <w:pPr>
        <w:ind w:left="6480"/>
        <w:rPr>
          <w:sz w:val="23"/>
          <w:szCs w:val="23"/>
        </w:rPr>
      </w:pPr>
      <w:r>
        <w:rPr>
          <w:sz w:val="23"/>
          <w:szCs w:val="23"/>
        </w:rPr>
        <w:t>на оказание возмездных услуг</w:t>
      </w:r>
    </w:p>
    <w:p w14:paraId="3062BB40" w14:textId="77777777" w:rsidR="00351A13" w:rsidRDefault="00351A13" w:rsidP="00351A13">
      <w:pPr>
        <w:ind w:left="6480"/>
        <w:rPr>
          <w:sz w:val="23"/>
          <w:szCs w:val="23"/>
        </w:rPr>
      </w:pPr>
      <w:r>
        <w:rPr>
          <w:sz w:val="23"/>
          <w:szCs w:val="23"/>
        </w:rPr>
        <w:t>(трехсторонний)</w:t>
      </w:r>
    </w:p>
    <w:p w14:paraId="044DCC91" w14:textId="453B72F3" w:rsidR="00E17312" w:rsidRDefault="00E17312" w:rsidP="00E17312">
      <w:pPr>
        <w:pStyle w:val="af9"/>
        <w:shd w:val="clear" w:color="auto" w:fill="FFFFFF"/>
        <w:spacing w:before="0" w:beforeAutospacing="0" w:after="0" w:afterAutospacing="0"/>
        <w:ind w:left="6372"/>
        <w:rPr>
          <w:color w:val="000000"/>
          <w:sz w:val="23"/>
          <w:szCs w:val="23"/>
        </w:rPr>
      </w:pPr>
      <w:r>
        <w:rPr>
          <w:color w:val="000000"/>
          <w:sz w:val="23"/>
          <w:szCs w:val="23"/>
        </w:rPr>
        <w:t>от «       » __________ 20</w:t>
      </w:r>
      <w:r w:rsidR="0005606D">
        <w:rPr>
          <w:color w:val="000000"/>
          <w:sz w:val="23"/>
          <w:szCs w:val="23"/>
        </w:rPr>
        <w:t>21</w:t>
      </w:r>
      <w:r>
        <w:rPr>
          <w:color w:val="000000"/>
          <w:sz w:val="23"/>
          <w:szCs w:val="23"/>
        </w:rPr>
        <w:t xml:space="preserve"> г.</w:t>
      </w:r>
    </w:p>
    <w:p w14:paraId="2CA28EC3" w14:textId="77777777" w:rsidR="00351A13" w:rsidRDefault="00351A13" w:rsidP="00351A13">
      <w:pPr>
        <w:jc w:val="both"/>
        <w:rPr>
          <w:sz w:val="23"/>
          <w:szCs w:val="23"/>
        </w:rPr>
      </w:pPr>
    </w:p>
    <w:p w14:paraId="734BA501" w14:textId="77777777" w:rsidR="00351A13" w:rsidRDefault="00351A13" w:rsidP="00351A13">
      <w:pPr>
        <w:jc w:val="center"/>
        <w:rPr>
          <w:b/>
          <w:sz w:val="23"/>
          <w:szCs w:val="23"/>
        </w:rPr>
      </w:pPr>
    </w:p>
    <w:p w14:paraId="38061338" w14:textId="77777777" w:rsidR="00351A13" w:rsidRDefault="00351A13" w:rsidP="00351A13">
      <w:pPr>
        <w:jc w:val="center"/>
        <w:rPr>
          <w:sz w:val="23"/>
          <w:szCs w:val="23"/>
        </w:rPr>
      </w:pPr>
      <w:r>
        <w:rPr>
          <w:b/>
          <w:sz w:val="23"/>
          <w:szCs w:val="23"/>
        </w:rPr>
        <w:t xml:space="preserve">ТЕХНИЧЕСКОЕ ЗАДАНИЕ </w:t>
      </w:r>
    </w:p>
    <w:p w14:paraId="5C1C2EEC" w14:textId="77777777" w:rsidR="00351A13" w:rsidRDefault="00351A13" w:rsidP="00351A13">
      <w:pPr>
        <w:jc w:val="center"/>
        <w:rPr>
          <w:sz w:val="23"/>
          <w:szCs w:val="23"/>
        </w:rPr>
      </w:pPr>
      <w:r>
        <w:rPr>
          <w:sz w:val="23"/>
          <w:szCs w:val="23"/>
        </w:rPr>
        <w:t>По регистрации, заполнению и настройке профиля (аккаунта) на Площадке по запросу Получателя услуги.</w:t>
      </w:r>
    </w:p>
    <w:p w14:paraId="4040FCEF" w14:textId="77777777" w:rsidR="00351A13" w:rsidRDefault="00351A13" w:rsidP="00351A13">
      <w:pPr>
        <w:ind w:firstLine="284"/>
        <w:jc w:val="both"/>
        <w:rPr>
          <w:b/>
          <w:sz w:val="23"/>
          <w:szCs w:val="23"/>
        </w:rPr>
      </w:pPr>
      <w:r>
        <w:rPr>
          <w:b/>
          <w:sz w:val="23"/>
          <w:szCs w:val="23"/>
        </w:rPr>
        <w:t>1. Наименование мероприятия:</w:t>
      </w:r>
    </w:p>
    <w:p w14:paraId="18343791" w14:textId="77777777" w:rsidR="00351A13" w:rsidRDefault="00351A13" w:rsidP="00351A13">
      <w:pPr>
        <w:ind w:firstLine="284"/>
        <w:jc w:val="both"/>
        <w:rPr>
          <w:sz w:val="23"/>
          <w:szCs w:val="23"/>
        </w:rPr>
      </w:pPr>
      <w:r>
        <w:rPr>
          <w:sz w:val="23"/>
          <w:szCs w:val="23"/>
        </w:rPr>
        <w:t>Содействие в размещении Получателя услуги на площадке, в соответствии с п. 4.1 – 4.4 Технического задания.</w:t>
      </w:r>
    </w:p>
    <w:p w14:paraId="264467E1" w14:textId="77777777" w:rsidR="00351A13" w:rsidRDefault="00351A13" w:rsidP="00351A13">
      <w:pPr>
        <w:ind w:firstLine="284"/>
        <w:jc w:val="both"/>
        <w:rPr>
          <w:b/>
          <w:sz w:val="23"/>
          <w:szCs w:val="23"/>
        </w:rPr>
      </w:pPr>
    </w:p>
    <w:p w14:paraId="2951F10A" w14:textId="77777777" w:rsidR="00351A13" w:rsidRDefault="00351A13" w:rsidP="00351A13">
      <w:pPr>
        <w:ind w:firstLine="284"/>
        <w:jc w:val="both"/>
        <w:rPr>
          <w:b/>
          <w:sz w:val="23"/>
          <w:szCs w:val="23"/>
        </w:rPr>
      </w:pPr>
      <w:r>
        <w:rPr>
          <w:b/>
          <w:sz w:val="23"/>
          <w:szCs w:val="23"/>
        </w:rPr>
        <w:t>2. Заказчик:</w:t>
      </w:r>
    </w:p>
    <w:p w14:paraId="4798DF5A" w14:textId="40F16D91" w:rsidR="00351A13" w:rsidRDefault="002B10F8" w:rsidP="00351A13">
      <w:pPr>
        <w:ind w:firstLine="284"/>
        <w:jc w:val="both"/>
        <w:rPr>
          <w:sz w:val="23"/>
          <w:szCs w:val="23"/>
        </w:rPr>
      </w:pPr>
      <w:r>
        <w:rPr>
          <w:sz w:val="23"/>
          <w:szCs w:val="23"/>
        </w:rPr>
        <w:t>Н</w:t>
      </w:r>
      <w:r w:rsidR="00351A13">
        <w:rPr>
          <w:sz w:val="23"/>
          <w:szCs w:val="23"/>
        </w:rPr>
        <w:t>екоммерческая организация «</w:t>
      </w:r>
      <w:r>
        <w:rPr>
          <w:sz w:val="23"/>
          <w:szCs w:val="23"/>
        </w:rPr>
        <w:t>Пермский фонд развития предпринимательства»</w:t>
      </w:r>
    </w:p>
    <w:p w14:paraId="4EBD6DEA" w14:textId="77777777" w:rsidR="00351A13" w:rsidRDefault="00351A13" w:rsidP="00351A13">
      <w:pPr>
        <w:tabs>
          <w:tab w:val="left" w:pos="435"/>
        </w:tabs>
        <w:ind w:firstLine="284"/>
        <w:jc w:val="both"/>
        <w:rPr>
          <w:sz w:val="23"/>
          <w:szCs w:val="23"/>
        </w:rPr>
      </w:pPr>
    </w:p>
    <w:p w14:paraId="542E8B44" w14:textId="77777777" w:rsidR="00351A13" w:rsidRDefault="00351A13" w:rsidP="00351A13">
      <w:pPr>
        <w:tabs>
          <w:tab w:val="left" w:pos="435"/>
        </w:tabs>
        <w:ind w:firstLine="284"/>
        <w:jc w:val="both"/>
        <w:rPr>
          <w:sz w:val="23"/>
          <w:szCs w:val="23"/>
        </w:rPr>
      </w:pPr>
      <w:r>
        <w:rPr>
          <w:b/>
          <w:sz w:val="23"/>
          <w:szCs w:val="23"/>
        </w:rPr>
        <w:t>3.</w:t>
      </w:r>
      <w:r>
        <w:rPr>
          <w:sz w:val="23"/>
          <w:szCs w:val="23"/>
        </w:rPr>
        <w:t xml:space="preserve"> </w:t>
      </w:r>
      <w:r>
        <w:rPr>
          <w:b/>
          <w:sz w:val="23"/>
          <w:szCs w:val="23"/>
        </w:rPr>
        <w:t>Терминология</w:t>
      </w:r>
    </w:p>
    <w:p w14:paraId="18A180B4" w14:textId="7BC7CC77" w:rsidR="00351A13" w:rsidRDefault="00351A13" w:rsidP="00351A13">
      <w:pPr>
        <w:tabs>
          <w:tab w:val="left" w:pos="435"/>
        </w:tabs>
        <w:ind w:firstLine="284"/>
        <w:jc w:val="both"/>
        <w:rPr>
          <w:sz w:val="23"/>
          <w:szCs w:val="23"/>
        </w:rPr>
      </w:pPr>
      <w:r>
        <w:rPr>
          <w:sz w:val="23"/>
          <w:szCs w:val="23"/>
        </w:rPr>
        <w:t>Для выполнения условий текущего Договора Стороны обязуются использовать следующую терминологию:</w:t>
      </w:r>
    </w:p>
    <w:p w14:paraId="3AFBF627" w14:textId="77777777" w:rsidR="003B5AC8" w:rsidRDefault="003B5AC8" w:rsidP="00351A13">
      <w:pPr>
        <w:tabs>
          <w:tab w:val="left" w:pos="435"/>
        </w:tabs>
        <w:ind w:firstLine="284"/>
        <w:jc w:val="both"/>
        <w:rPr>
          <w:sz w:val="23"/>
          <w:szCs w:val="23"/>
        </w:rPr>
      </w:pPr>
    </w:p>
    <w:p w14:paraId="06D33A6F" w14:textId="77777777" w:rsidR="00351A13" w:rsidRDefault="00351A13" w:rsidP="00351A13">
      <w:pPr>
        <w:ind w:left="709"/>
        <w:jc w:val="both"/>
        <w:rPr>
          <w:sz w:val="23"/>
          <w:szCs w:val="23"/>
        </w:rPr>
      </w:pPr>
      <w:r>
        <w:rPr>
          <w:b/>
          <w:sz w:val="23"/>
          <w:szCs w:val="23"/>
        </w:rPr>
        <w:t>3.1. Площадка</w:t>
      </w:r>
      <w:r>
        <w:rPr>
          <w:sz w:val="23"/>
          <w:szCs w:val="23"/>
        </w:rPr>
        <w:t xml:space="preserve"> – международная электронная торговая площадка «Alibaba.com»</w:t>
      </w:r>
    </w:p>
    <w:p w14:paraId="70755AE9" w14:textId="77777777" w:rsidR="00351A13" w:rsidRDefault="00351A13" w:rsidP="00351A13">
      <w:pPr>
        <w:ind w:left="709"/>
        <w:jc w:val="both"/>
        <w:rPr>
          <w:sz w:val="23"/>
          <w:szCs w:val="23"/>
        </w:rPr>
      </w:pPr>
      <w:r>
        <w:rPr>
          <w:b/>
          <w:sz w:val="23"/>
          <w:szCs w:val="23"/>
        </w:rPr>
        <w:t xml:space="preserve">3.2. Компания «Alibaba.com </w:t>
      </w:r>
      <w:proofErr w:type="spellStart"/>
      <w:r>
        <w:rPr>
          <w:b/>
          <w:sz w:val="23"/>
          <w:szCs w:val="23"/>
        </w:rPr>
        <w:t>Singapore</w:t>
      </w:r>
      <w:proofErr w:type="spellEnd"/>
      <w:r>
        <w:rPr>
          <w:b/>
          <w:sz w:val="23"/>
          <w:szCs w:val="23"/>
        </w:rPr>
        <w:t xml:space="preserve"> E-</w:t>
      </w:r>
      <w:proofErr w:type="spellStart"/>
      <w:r>
        <w:rPr>
          <w:b/>
          <w:sz w:val="23"/>
          <w:szCs w:val="23"/>
        </w:rPr>
        <w:t>Commerce</w:t>
      </w:r>
      <w:proofErr w:type="spellEnd"/>
      <w:r>
        <w:rPr>
          <w:b/>
          <w:sz w:val="23"/>
          <w:szCs w:val="23"/>
        </w:rPr>
        <w:t xml:space="preserve"> </w:t>
      </w:r>
      <w:proofErr w:type="spellStart"/>
      <w:r>
        <w:rPr>
          <w:b/>
          <w:sz w:val="23"/>
          <w:szCs w:val="23"/>
        </w:rPr>
        <w:t>Private</w:t>
      </w:r>
      <w:proofErr w:type="spellEnd"/>
      <w:r>
        <w:rPr>
          <w:b/>
          <w:sz w:val="23"/>
          <w:szCs w:val="23"/>
        </w:rPr>
        <w:t xml:space="preserve"> </w:t>
      </w:r>
      <w:proofErr w:type="spellStart"/>
      <w:r>
        <w:rPr>
          <w:b/>
          <w:sz w:val="23"/>
          <w:szCs w:val="23"/>
        </w:rPr>
        <w:t>Limited</w:t>
      </w:r>
      <w:proofErr w:type="spellEnd"/>
      <w:r>
        <w:rPr>
          <w:b/>
          <w:sz w:val="23"/>
          <w:szCs w:val="23"/>
        </w:rPr>
        <w:t>»</w:t>
      </w:r>
      <w:r>
        <w:rPr>
          <w:sz w:val="23"/>
          <w:szCs w:val="23"/>
        </w:rPr>
        <w:t xml:space="preserve"> – юридическое лицо, уполномоченное на прием платежей в целях предоставления статуса «Золотой поставщик» (</w:t>
      </w:r>
      <w:proofErr w:type="spellStart"/>
      <w:r>
        <w:rPr>
          <w:sz w:val="23"/>
          <w:szCs w:val="23"/>
        </w:rPr>
        <w:t>Gold</w:t>
      </w:r>
      <w:proofErr w:type="spellEnd"/>
      <w:r>
        <w:rPr>
          <w:sz w:val="23"/>
          <w:szCs w:val="23"/>
        </w:rPr>
        <w:t xml:space="preserve"> </w:t>
      </w:r>
      <w:proofErr w:type="spellStart"/>
      <w:r>
        <w:rPr>
          <w:sz w:val="23"/>
          <w:szCs w:val="23"/>
        </w:rPr>
        <w:t>Supplier</w:t>
      </w:r>
      <w:proofErr w:type="spellEnd"/>
      <w:r>
        <w:rPr>
          <w:sz w:val="23"/>
          <w:szCs w:val="23"/>
        </w:rPr>
        <w:t xml:space="preserve"> </w:t>
      </w:r>
      <w:proofErr w:type="spellStart"/>
      <w:r>
        <w:rPr>
          <w:sz w:val="23"/>
          <w:szCs w:val="23"/>
        </w:rPr>
        <w:t>Membership</w:t>
      </w:r>
      <w:proofErr w:type="spellEnd"/>
      <w:r>
        <w:rPr>
          <w:sz w:val="23"/>
          <w:szCs w:val="23"/>
        </w:rPr>
        <w:t>) на Площадке.</w:t>
      </w:r>
    </w:p>
    <w:p w14:paraId="612D8B63" w14:textId="77777777" w:rsidR="00351A13" w:rsidRDefault="00351A13" w:rsidP="00351A13">
      <w:pPr>
        <w:ind w:left="709"/>
        <w:jc w:val="both"/>
        <w:rPr>
          <w:sz w:val="23"/>
          <w:szCs w:val="23"/>
        </w:rPr>
      </w:pPr>
      <w:r>
        <w:rPr>
          <w:b/>
          <w:sz w:val="23"/>
          <w:szCs w:val="23"/>
        </w:rPr>
        <w:t>3.3. Регистрация на Площадке</w:t>
      </w:r>
      <w:r>
        <w:rPr>
          <w:sz w:val="23"/>
          <w:szCs w:val="23"/>
        </w:rPr>
        <w:t xml:space="preserve"> – заполнение Профиля Получателя услуги и получение идентификационного номера.</w:t>
      </w:r>
    </w:p>
    <w:p w14:paraId="2B4940CA" w14:textId="77777777" w:rsidR="00351A13" w:rsidRDefault="00351A13" w:rsidP="00351A13">
      <w:pPr>
        <w:pBdr>
          <w:top w:val="nil"/>
          <w:left w:val="nil"/>
          <w:bottom w:val="nil"/>
          <w:right w:val="nil"/>
          <w:between w:val="nil"/>
        </w:pBdr>
        <w:tabs>
          <w:tab w:val="left" w:pos="1276"/>
        </w:tabs>
        <w:ind w:left="709"/>
        <w:jc w:val="both"/>
        <w:rPr>
          <w:color w:val="000000"/>
        </w:rPr>
      </w:pPr>
      <w:r>
        <w:rPr>
          <w:b/>
          <w:sz w:val="23"/>
          <w:szCs w:val="23"/>
        </w:rPr>
        <w:t xml:space="preserve">3.4. </w:t>
      </w:r>
      <w:r>
        <w:rPr>
          <w:b/>
          <w:color w:val="000000"/>
        </w:rPr>
        <w:t>Аккаунт</w:t>
      </w:r>
      <w:r>
        <w:rPr>
          <w:color w:val="000000"/>
        </w:rPr>
        <w:t xml:space="preserve"> - учетная запись на Площадке, содержащая набор текстовой и графической информации о компании и продукции в соответствии с правилами, устанавливаемыми Площадкой, которой присваивается статус «Золотой поставщик» (</w:t>
      </w:r>
      <w:proofErr w:type="spellStart"/>
      <w:r>
        <w:rPr>
          <w:color w:val="000000"/>
        </w:rPr>
        <w:t>Gold</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Membership</w:t>
      </w:r>
      <w:proofErr w:type="spellEnd"/>
      <w:r>
        <w:rPr>
          <w:color w:val="000000"/>
        </w:rPr>
        <w:t>) по тарифу «Стандартный» (</w:t>
      </w:r>
      <w:proofErr w:type="spellStart"/>
      <w:r>
        <w:rPr>
          <w:color w:val="000000"/>
          <w:lang w:val="en-US"/>
        </w:rPr>
        <w:t>Standart</w:t>
      </w:r>
      <w:proofErr w:type="spellEnd"/>
      <w:r>
        <w:rPr>
          <w:color w:val="000000"/>
        </w:rPr>
        <w:t xml:space="preserve"> </w:t>
      </w:r>
      <w:proofErr w:type="spellStart"/>
      <w:r>
        <w:rPr>
          <w:color w:val="000000"/>
        </w:rPr>
        <w:t>account</w:t>
      </w:r>
      <w:proofErr w:type="spellEnd"/>
      <w:r>
        <w:rPr>
          <w:color w:val="000000"/>
        </w:rPr>
        <w:t>) сроком на 1 (Один) календарный год.</w:t>
      </w:r>
    </w:p>
    <w:p w14:paraId="34474778" w14:textId="77777777" w:rsidR="00351A13" w:rsidRDefault="00351A13" w:rsidP="00351A13">
      <w:pPr>
        <w:ind w:left="709"/>
        <w:jc w:val="both"/>
        <w:rPr>
          <w:sz w:val="23"/>
          <w:szCs w:val="23"/>
        </w:rPr>
      </w:pPr>
      <w:r>
        <w:rPr>
          <w:b/>
          <w:sz w:val="23"/>
          <w:szCs w:val="23"/>
        </w:rPr>
        <w:t>3.5. Статус «Золотой поставщик» (</w:t>
      </w:r>
      <w:proofErr w:type="spellStart"/>
      <w:r>
        <w:rPr>
          <w:b/>
          <w:sz w:val="23"/>
          <w:szCs w:val="23"/>
        </w:rPr>
        <w:t>Gold</w:t>
      </w:r>
      <w:proofErr w:type="spellEnd"/>
      <w:r>
        <w:rPr>
          <w:b/>
          <w:sz w:val="23"/>
          <w:szCs w:val="23"/>
        </w:rPr>
        <w:t xml:space="preserve"> </w:t>
      </w:r>
      <w:proofErr w:type="spellStart"/>
      <w:r>
        <w:rPr>
          <w:b/>
          <w:sz w:val="23"/>
          <w:szCs w:val="23"/>
        </w:rPr>
        <w:t>Supplier</w:t>
      </w:r>
      <w:proofErr w:type="spellEnd"/>
      <w:r>
        <w:rPr>
          <w:b/>
          <w:sz w:val="23"/>
          <w:szCs w:val="23"/>
        </w:rPr>
        <w:t xml:space="preserve"> </w:t>
      </w:r>
      <w:proofErr w:type="spellStart"/>
      <w:r>
        <w:rPr>
          <w:b/>
          <w:sz w:val="23"/>
          <w:szCs w:val="23"/>
        </w:rPr>
        <w:t>Membership</w:t>
      </w:r>
      <w:proofErr w:type="spellEnd"/>
      <w:r>
        <w:rPr>
          <w:b/>
          <w:sz w:val="23"/>
          <w:szCs w:val="23"/>
        </w:rPr>
        <w:t xml:space="preserve">) – </w:t>
      </w:r>
      <w:r>
        <w:rPr>
          <w:sz w:val="23"/>
          <w:szCs w:val="23"/>
        </w:rPr>
        <w:t>особый статус Аккаунта на Площадке, устанавливаемый в соответствии с правилами Площадки.</w:t>
      </w:r>
    </w:p>
    <w:p w14:paraId="2D8DA860" w14:textId="77777777" w:rsidR="00351A13" w:rsidRDefault="00351A13" w:rsidP="00351A13">
      <w:pPr>
        <w:ind w:left="709"/>
        <w:jc w:val="both"/>
        <w:rPr>
          <w:sz w:val="23"/>
          <w:szCs w:val="23"/>
        </w:rPr>
      </w:pPr>
      <w:r>
        <w:rPr>
          <w:b/>
          <w:sz w:val="23"/>
          <w:szCs w:val="23"/>
        </w:rPr>
        <w:t>3.6. Профиль</w:t>
      </w:r>
      <w:r>
        <w:rPr>
          <w:sz w:val="23"/>
          <w:szCs w:val="23"/>
        </w:rPr>
        <w:t xml:space="preserve"> – раздел Аккаунта, в котором отображаются данные Получателя услуги.</w:t>
      </w:r>
    </w:p>
    <w:p w14:paraId="2E81464A" w14:textId="77777777" w:rsidR="00351A13" w:rsidRDefault="00351A13" w:rsidP="00351A13">
      <w:pPr>
        <w:ind w:left="709"/>
        <w:jc w:val="both"/>
        <w:rPr>
          <w:sz w:val="23"/>
          <w:szCs w:val="23"/>
        </w:rPr>
      </w:pPr>
      <w:r>
        <w:rPr>
          <w:b/>
          <w:sz w:val="23"/>
          <w:szCs w:val="23"/>
        </w:rPr>
        <w:t>3.7. Мини-сайт аккаунта</w:t>
      </w:r>
      <w:r>
        <w:rPr>
          <w:sz w:val="23"/>
          <w:szCs w:val="23"/>
        </w:rPr>
        <w:t xml:space="preserve"> – форма мини-сайта, доступная для Аккаунта на Площадке.</w:t>
      </w:r>
    </w:p>
    <w:p w14:paraId="30724F70" w14:textId="77777777" w:rsidR="00351A13" w:rsidRDefault="00351A13" w:rsidP="00351A13">
      <w:pPr>
        <w:ind w:left="709"/>
        <w:jc w:val="both"/>
        <w:rPr>
          <w:sz w:val="23"/>
          <w:szCs w:val="23"/>
        </w:rPr>
      </w:pPr>
      <w:r>
        <w:rPr>
          <w:b/>
          <w:sz w:val="23"/>
          <w:szCs w:val="23"/>
        </w:rPr>
        <w:t>3.8. Материалы</w:t>
      </w:r>
      <w:r>
        <w:rPr>
          <w:sz w:val="23"/>
          <w:szCs w:val="23"/>
        </w:rPr>
        <w:t xml:space="preserve"> – информация и документы, служащие основой для заполнения аккаунта и мини-сайтов Получателя услуги.</w:t>
      </w:r>
    </w:p>
    <w:p w14:paraId="2C5E4B43" w14:textId="77777777" w:rsidR="00351A13" w:rsidRDefault="00351A13" w:rsidP="00351A13">
      <w:pPr>
        <w:ind w:left="709"/>
        <w:jc w:val="both"/>
        <w:rPr>
          <w:sz w:val="23"/>
          <w:szCs w:val="23"/>
        </w:rPr>
      </w:pPr>
      <w:r>
        <w:rPr>
          <w:b/>
          <w:sz w:val="23"/>
          <w:szCs w:val="23"/>
        </w:rPr>
        <w:t>3.9. Товарная карточка</w:t>
      </w:r>
      <w:r>
        <w:rPr>
          <w:sz w:val="23"/>
          <w:szCs w:val="23"/>
        </w:rPr>
        <w:t xml:space="preserve"> – страница мини-сайта Аккаунта с информацией о товаре.</w:t>
      </w:r>
    </w:p>
    <w:p w14:paraId="387A1F6F" w14:textId="77777777" w:rsidR="00351A13" w:rsidRDefault="00351A13" w:rsidP="00351A13">
      <w:pPr>
        <w:ind w:left="709"/>
        <w:jc w:val="both"/>
        <w:rPr>
          <w:sz w:val="23"/>
          <w:szCs w:val="23"/>
        </w:rPr>
      </w:pPr>
      <w:r>
        <w:rPr>
          <w:b/>
          <w:sz w:val="23"/>
          <w:szCs w:val="23"/>
        </w:rPr>
        <w:t xml:space="preserve">3.10. </w:t>
      </w:r>
      <w:proofErr w:type="spellStart"/>
      <w:r>
        <w:rPr>
          <w:b/>
          <w:sz w:val="23"/>
          <w:szCs w:val="23"/>
        </w:rPr>
        <w:t>Суб</w:t>
      </w:r>
      <w:proofErr w:type="spellEnd"/>
      <w:r>
        <w:rPr>
          <w:b/>
          <w:sz w:val="23"/>
          <w:szCs w:val="23"/>
        </w:rPr>
        <w:t>-аккаунт</w:t>
      </w:r>
      <w:r>
        <w:rPr>
          <w:sz w:val="23"/>
          <w:szCs w:val="23"/>
        </w:rPr>
        <w:t xml:space="preserve"> – </w:t>
      </w:r>
      <w:r>
        <w:rPr>
          <w:color w:val="000000"/>
          <w:sz w:val="23"/>
          <w:szCs w:val="23"/>
        </w:rPr>
        <w:t>дополнительная учетная запись сотрудника Получателя услуги в рамках Аккаунта</w:t>
      </w:r>
      <w:r>
        <w:rPr>
          <w:sz w:val="23"/>
          <w:szCs w:val="23"/>
        </w:rPr>
        <w:t>.</w:t>
      </w:r>
    </w:p>
    <w:p w14:paraId="4014B3D9" w14:textId="77777777" w:rsidR="00351A13" w:rsidRDefault="00351A13" w:rsidP="00351A13">
      <w:pPr>
        <w:ind w:left="709"/>
        <w:jc w:val="both"/>
        <w:rPr>
          <w:sz w:val="23"/>
          <w:szCs w:val="23"/>
        </w:rPr>
      </w:pPr>
      <w:bookmarkStart w:id="3" w:name="_3znysh7" w:colFirst="0" w:colLast="0"/>
      <w:bookmarkEnd w:id="3"/>
      <w:r>
        <w:rPr>
          <w:b/>
          <w:sz w:val="23"/>
          <w:szCs w:val="23"/>
        </w:rPr>
        <w:t>3.11. Верификация</w:t>
      </w:r>
      <w:r>
        <w:rPr>
          <w:sz w:val="23"/>
          <w:szCs w:val="23"/>
        </w:rPr>
        <w:t xml:space="preserve"> – проверка и подтверждение права на получение статуса «Золотой поставщик» (</w:t>
      </w:r>
      <w:proofErr w:type="spellStart"/>
      <w:r>
        <w:rPr>
          <w:sz w:val="23"/>
          <w:szCs w:val="23"/>
        </w:rPr>
        <w:t>Gold</w:t>
      </w:r>
      <w:proofErr w:type="spellEnd"/>
      <w:r>
        <w:rPr>
          <w:sz w:val="23"/>
          <w:szCs w:val="23"/>
        </w:rPr>
        <w:t xml:space="preserve"> </w:t>
      </w:r>
      <w:proofErr w:type="spellStart"/>
      <w:r>
        <w:rPr>
          <w:sz w:val="23"/>
          <w:szCs w:val="23"/>
        </w:rPr>
        <w:t>Supplier</w:t>
      </w:r>
      <w:proofErr w:type="spellEnd"/>
      <w:r>
        <w:rPr>
          <w:sz w:val="23"/>
          <w:szCs w:val="23"/>
        </w:rPr>
        <w:t xml:space="preserve"> </w:t>
      </w:r>
      <w:proofErr w:type="spellStart"/>
      <w:r>
        <w:rPr>
          <w:sz w:val="23"/>
          <w:szCs w:val="23"/>
        </w:rPr>
        <w:t>Membership</w:t>
      </w:r>
      <w:proofErr w:type="spellEnd"/>
      <w:r>
        <w:rPr>
          <w:sz w:val="23"/>
          <w:szCs w:val="23"/>
        </w:rPr>
        <w:t>) на Площадке, выполняемая независимым верификационным агентством, уполномоченным Площадкой.</w:t>
      </w:r>
    </w:p>
    <w:p w14:paraId="75447374" w14:textId="77777777" w:rsidR="00351A13" w:rsidRDefault="00351A13" w:rsidP="00351A13">
      <w:pPr>
        <w:ind w:left="709"/>
        <w:jc w:val="both"/>
        <w:rPr>
          <w:sz w:val="23"/>
          <w:szCs w:val="23"/>
        </w:rPr>
      </w:pPr>
      <w:bookmarkStart w:id="4" w:name="_2et92p0" w:colFirst="0" w:colLast="0"/>
      <w:bookmarkEnd w:id="4"/>
      <w:r>
        <w:rPr>
          <w:b/>
          <w:sz w:val="23"/>
          <w:szCs w:val="23"/>
        </w:rPr>
        <w:t>3.12. Маркетинговая аналитика по товарным позициям</w:t>
      </w:r>
      <w:r>
        <w:rPr>
          <w:sz w:val="23"/>
          <w:szCs w:val="23"/>
        </w:rPr>
        <w:t xml:space="preserve"> – раздел Аккаунта, где представлены аналитические данные по различным товарным позициям.</w:t>
      </w:r>
    </w:p>
    <w:p w14:paraId="5E0E315C" w14:textId="77777777" w:rsidR="00351A13" w:rsidRDefault="00351A13" w:rsidP="00351A13">
      <w:pPr>
        <w:ind w:left="709"/>
        <w:jc w:val="both"/>
        <w:rPr>
          <w:sz w:val="23"/>
          <w:szCs w:val="23"/>
        </w:rPr>
      </w:pPr>
      <w:r>
        <w:rPr>
          <w:b/>
          <w:sz w:val="23"/>
          <w:szCs w:val="23"/>
        </w:rPr>
        <w:t>3.13. Программа «Торговый менеджер» (</w:t>
      </w:r>
      <w:proofErr w:type="spellStart"/>
      <w:r>
        <w:rPr>
          <w:b/>
          <w:sz w:val="23"/>
          <w:szCs w:val="23"/>
        </w:rPr>
        <w:t>Trade</w:t>
      </w:r>
      <w:proofErr w:type="spellEnd"/>
      <w:r>
        <w:rPr>
          <w:b/>
          <w:sz w:val="23"/>
          <w:szCs w:val="23"/>
        </w:rPr>
        <w:t xml:space="preserve"> </w:t>
      </w:r>
      <w:proofErr w:type="spellStart"/>
      <w:r>
        <w:rPr>
          <w:b/>
          <w:sz w:val="23"/>
          <w:szCs w:val="23"/>
        </w:rPr>
        <w:t>Manager</w:t>
      </w:r>
      <w:proofErr w:type="spellEnd"/>
      <w:r>
        <w:rPr>
          <w:b/>
          <w:sz w:val="23"/>
          <w:szCs w:val="23"/>
        </w:rPr>
        <w:t xml:space="preserve">) / «Поставщик </w:t>
      </w:r>
      <w:proofErr w:type="spellStart"/>
      <w:r>
        <w:rPr>
          <w:b/>
          <w:sz w:val="23"/>
          <w:szCs w:val="23"/>
        </w:rPr>
        <w:t>Алибаба</w:t>
      </w:r>
      <w:proofErr w:type="spellEnd"/>
      <w:r>
        <w:rPr>
          <w:b/>
          <w:sz w:val="23"/>
          <w:szCs w:val="23"/>
        </w:rPr>
        <w:t>» (</w:t>
      </w:r>
      <w:proofErr w:type="spellStart"/>
      <w:r>
        <w:rPr>
          <w:b/>
          <w:sz w:val="23"/>
          <w:szCs w:val="23"/>
        </w:rPr>
        <w:t>Alibaba</w:t>
      </w:r>
      <w:proofErr w:type="spellEnd"/>
      <w:r>
        <w:rPr>
          <w:b/>
          <w:sz w:val="23"/>
          <w:szCs w:val="23"/>
        </w:rPr>
        <w:t xml:space="preserve"> </w:t>
      </w:r>
      <w:proofErr w:type="spellStart"/>
      <w:r>
        <w:rPr>
          <w:b/>
          <w:sz w:val="23"/>
          <w:szCs w:val="23"/>
        </w:rPr>
        <w:t>Supplier</w:t>
      </w:r>
      <w:proofErr w:type="spellEnd"/>
      <w:r>
        <w:rPr>
          <w:b/>
          <w:sz w:val="23"/>
          <w:szCs w:val="23"/>
        </w:rPr>
        <w:t>)</w:t>
      </w:r>
      <w:r>
        <w:rPr>
          <w:sz w:val="23"/>
          <w:szCs w:val="23"/>
        </w:rPr>
        <w:t xml:space="preserve"> – программа для обмена электронными сообщениями между пользователями Площадки.</w:t>
      </w:r>
    </w:p>
    <w:p w14:paraId="618878F3" w14:textId="77777777" w:rsidR="00351A13" w:rsidRDefault="00351A13" w:rsidP="00351A13">
      <w:pPr>
        <w:ind w:left="709"/>
        <w:jc w:val="both"/>
        <w:rPr>
          <w:sz w:val="23"/>
          <w:szCs w:val="23"/>
        </w:rPr>
      </w:pPr>
      <w:r>
        <w:rPr>
          <w:b/>
          <w:sz w:val="23"/>
          <w:szCs w:val="23"/>
        </w:rPr>
        <w:t xml:space="preserve">3.14. QR </w:t>
      </w:r>
      <w:proofErr w:type="spellStart"/>
      <w:r>
        <w:rPr>
          <w:b/>
          <w:sz w:val="23"/>
          <w:szCs w:val="23"/>
        </w:rPr>
        <w:t>Code</w:t>
      </w:r>
      <w:proofErr w:type="spellEnd"/>
      <w:r>
        <w:rPr>
          <w:b/>
          <w:sz w:val="23"/>
          <w:szCs w:val="23"/>
        </w:rPr>
        <w:t xml:space="preserve"> мини-сайта</w:t>
      </w:r>
      <w:r>
        <w:rPr>
          <w:sz w:val="23"/>
          <w:szCs w:val="23"/>
        </w:rPr>
        <w:t xml:space="preserve"> – двухмерный штрих-код, содержащий гиперссылку на мини-сайт аккаунта.</w:t>
      </w:r>
    </w:p>
    <w:p w14:paraId="4B94FD02" w14:textId="77777777" w:rsidR="00351A13" w:rsidRPr="00351A13" w:rsidRDefault="00351A13" w:rsidP="00351A13">
      <w:pPr>
        <w:ind w:left="709"/>
        <w:jc w:val="both"/>
        <w:rPr>
          <w:sz w:val="23"/>
          <w:szCs w:val="23"/>
        </w:rPr>
      </w:pPr>
      <w:bookmarkStart w:id="5" w:name="_tyjcwt" w:colFirst="0" w:colLast="0"/>
      <w:bookmarkEnd w:id="5"/>
      <w:r>
        <w:rPr>
          <w:b/>
          <w:sz w:val="23"/>
          <w:szCs w:val="23"/>
        </w:rPr>
        <w:t>3</w:t>
      </w:r>
      <w:r w:rsidRPr="00351A13">
        <w:rPr>
          <w:b/>
          <w:sz w:val="23"/>
          <w:szCs w:val="23"/>
        </w:rPr>
        <w:t>.15. Функция «Витрина» (</w:t>
      </w:r>
      <w:proofErr w:type="spellStart"/>
      <w:r w:rsidRPr="00351A13">
        <w:rPr>
          <w:b/>
          <w:sz w:val="23"/>
          <w:szCs w:val="23"/>
        </w:rPr>
        <w:t>Showcase</w:t>
      </w:r>
      <w:proofErr w:type="spellEnd"/>
      <w:r w:rsidRPr="00351A13">
        <w:rPr>
          <w:b/>
          <w:sz w:val="23"/>
          <w:szCs w:val="23"/>
        </w:rPr>
        <w:t>)</w:t>
      </w:r>
      <w:r w:rsidRPr="00351A13">
        <w:rPr>
          <w:sz w:val="23"/>
          <w:szCs w:val="23"/>
        </w:rPr>
        <w:t xml:space="preserve"> – функция Аккаунта по увеличению количества показов товарной карточки.</w:t>
      </w:r>
    </w:p>
    <w:p w14:paraId="2DBB23CC" w14:textId="77777777" w:rsidR="00351A13" w:rsidRPr="00351A13" w:rsidRDefault="00351A13" w:rsidP="00351A13">
      <w:pPr>
        <w:ind w:left="709"/>
        <w:jc w:val="both"/>
        <w:rPr>
          <w:sz w:val="23"/>
          <w:szCs w:val="23"/>
        </w:rPr>
      </w:pPr>
      <w:r w:rsidRPr="00351A13">
        <w:rPr>
          <w:b/>
          <w:sz w:val="23"/>
          <w:szCs w:val="23"/>
        </w:rPr>
        <w:lastRenderedPageBreak/>
        <w:t>3.16. Верификационное агентство</w:t>
      </w:r>
      <w:r w:rsidRPr="00351A13">
        <w:rPr>
          <w:sz w:val="23"/>
          <w:szCs w:val="23"/>
        </w:rPr>
        <w:t xml:space="preserve"> – компания, уполномоченная Площадкой для проведения Верификации.</w:t>
      </w:r>
    </w:p>
    <w:p w14:paraId="18A48134" w14:textId="29326BDF" w:rsidR="00351A13" w:rsidRPr="00351A13" w:rsidRDefault="00351A13" w:rsidP="003B5AC8">
      <w:pPr>
        <w:ind w:left="709"/>
        <w:jc w:val="both"/>
        <w:rPr>
          <w:sz w:val="23"/>
          <w:szCs w:val="23"/>
        </w:rPr>
      </w:pPr>
      <w:r w:rsidRPr="00351A13">
        <w:rPr>
          <w:b/>
          <w:sz w:val="23"/>
          <w:szCs w:val="23"/>
        </w:rPr>
        <w:t xml:space="preserve">3.17. Скриншот </w:t>
      </w:r>
      <w:r w:rsidRPr="00351A13">
        <w:rPr>
          <w:sz w:val="23"/>
          <w:szCs w:val="23"/>
        </w:rPr>
        <w:t>– снимок части экрана, полученный компьютером и показывающий в точности то, что видит пользователь на экране монитора в ее изначальном виде.</w:t>
      </w:r>
    </w:p>
    <w:p w14:paraId="090E11A6" w14:textId="77777777" w:rsidR="003B5AC8" w:rsidRDefault="003B5AC8" w:rsidP="00351A13">
      <w:pPr>
        <w:tabs>
          <w:tab w:val="left" w:pos="435"/>
        </w:tabs>
        <w:ind w:firstLine="284"/>
        <w:jc w:val="both"/>
        <w:rPr>
          <w:b/>
          <w:sz w:val="23"/>
          <w:szCs w:val="23"/>
        </w:rPr>
      </w:pPr>
    </w:p>
    <w:p w14:paraId="79FD6840" w14:textId="6DA5B498" w:rsidR="00351A13" w:rsidRPr="00351A13" w:rsidRDefault="00351A13" w:rsidP="00351A13">
      <w:pPr>
        <w:tabs>
          <w:tab w:val="left" w:pos="435"/>
        </w:tabs>
        <w:ind w:firstLine="284"/>
        <w:jc w:val="both"/>
        <w:rPr>
          <w:b/>
          <w:sz w:val="22"/>
          <w:szCs w:val="22"/>
        </w:rPr>
      </w:pPr>
      <w:r w:rsidRPr="00351A13">
        <w:rPr>
          <w:b/>
          <w:sz w:val="23"/>
          <w:szCs w:val="23"/>
        </w:rPr>
        <w:t>4. Содержание услуг:</w:t>
      </w:r>
      <w:r w:rsidRPr="00351A13">
        <w:rPr>
          <w:b/>
          <w:sz w:val="22"/>
          <w:szCs w:val="22"/>
        </w:rPr>
        <w:t xml:space="preserve"> </w:t>
      </w:r>
    </w:p>
    <w:p w14:paraId="42A6D506" w14:textId="6AAD4B43" w:rsidR="00351A13" w:rsidRPr="003B5AC8" w:rsidRDefault="00351A13" w:rsidP="003B5AC8">
      <w:pPr>
        <w:ind w:left="284"/>
        <w:jc w:val="both"/>
        <w:rPr>
          <w:sz w:val="23"/>
          <w:szCs w:val="23"/>
          <w:u w:val="single"/>
        </w:rPr>
      </w:pPr>
      <w:r w:rsidRPr="00351A13">
        <w:rPr>
          <w:sz w:val="23"/>
          <w:szCs w:val="23"/>
        </w:rPr>
        <w:t xml:space="preserve">В рамках реализации Договора Исполнитель </w:t>
      </w:r>
      <w:r w:rsidR="0005606D">
        <w:rPr>
          <w:sz w:val="23"/>
          <w:szCs w:val="23"/>
        </w:rPr>
        <w:t>обязуется предоставить следующие</w:t>
      </w:r>
      <w:r w:rsidRPr="00351A13">
        <w:rPr>
          <w:sz w:val="23"/>
          <w:szCs w:val="23"/>
        </w:rPr>
        <w:t xml:space="preserve"> услуг</w:t>
      </w:r>
      <w:r w:rsidR="0005606D">
        <w:rPr>
          <w:sz w:val="23"/>
          <w:szCs w:val="23"/>
        </w:rPr>
        <w:t>и</w:t>
      </w:r>
      <w:r w:rsidRPr="00351A13">
        <w:rPr>
          <w:sz w:val="23"/>
          <w:szCs w:val="23"/>
        </w:rPr>
        <w:t>:</w:t>
      </w:r>
    </w:p>
    <w:p w14:paraId="6424AA4A" w14:textId="77777777" w:rsidR="003B5AC8" w:rsidRDefault="003B5AC8" w:rsidP="00351A13">
      <w:pPr>
        <w:ind w:firstLine="284"/>
        <w:jc w:val="both"/>
        <w:rPr>
          <w:b/>
          <w:sz w:val="22"/>
          <w:szCs w:val="22"/>
        </w:rPr>
      </w:pPr>
    </w:p>
    <w:p w14:paraId="49922EFA" w14:textId="6AA33952"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 xml:space="preserve">4.1. </w:t>
      </w:r>
      <w:r w:rsidRPr="0005606D">
        <w:rPr>
          <w:sz w:val="22"/>
          <w:szCs w:val="22"/>
        </w:rPr>
        <w:t xml:space="preserve">Исполнитель оказывает услуги по регистрации и продвижению продукции получателя услуги на площадке Alibaba.com, пакет продвижения </w:t>
      </w:r>
      <w:proofErr w:type="spellStart"/>
      <w:r w:rsidRPr="0005606D">
        <w:rPr>
          <w:sz w:val="22"/>
          <w:szCs w:val="22"/>
        </w:rPr>
        <w:t>Gold</w:t>
      </w:r>
      <w:proofErr w:type="spellEnd"/>
      <w:r w:rsidRPr="0005606D">
        <w:rPr>
          <w:sz w:val="22"/>
          <w:szCs w:val="22"/>
        </w:rPr>
        <w:t xml:space="preserve"> </w:t>
      </w:r>
      <w:proofErr w:type="spellStart"/>
      <w:r w:rsidRPr="0005606D">
        <w:rPr>
          <w:sz w:val="22"/>
          <w:szCs w:val="22"/>
        </w:rPr>
        <w:t>Supplier</w:t>
      </w:r>
      <w:proofErr w:type="spellEnd"/>
      <w:r w:rsidRPr="0005606D">
        <w:rPr>
          <w:sz w:val="22"/>
          <w:szCs w:val="22"/>
        </w:rPr>
        <w:t xml:space="preserve"> </w:t>
      </w:r>
      <w:proofErr w:type="spellStart"/>
      <w:r w:rsidRPr="0005606D">
        <w:rPr>
          <w:sz w:val="22"/>
          <w:szCs w:val="22"/>
        </w:rPr>
        <w:t>Premium</w:t>
      </w:r>
      <w:proofErr w:type="spellEnd"/>
      <w:r w:rsidRPr="0005606D">
        <w:rPr>
          <w:sz w:val="22"/>
          <w:szCs w:val="22"/>
        </w:rPr>
        <w:t>+, а именно:</w:t>
      </w:r>
    </w:p>
    <w:p w14:paraId="0820F79A"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Обеспечение приоритета в поисковой выдаче 1 степени;</w:t>
      </w:r>
    </w:p>
    <w:p w14:paraId="73C78D0F"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Создание электронной витрины не менее чем на 20 позиций;</w:t>
      </w:r>
    </w:p>
    <w:p w14:paraId="497B688B"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Предоставление не менее 78 (семидесяти восьми) квот/мес. на участие в тендерах на площадке;</w:t>
      </w:r>
    </w:p>
    <w:p w14:paraId="1E666C26"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Выделение 3000 USD на рекламу получателя услуги в топ-5 на площадке;</w:t>
      </w:r>
    </w:p>
    <w:p w14:paraId="5A4FA480"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Обеспечение получателя услуги не менее 5 (пяти) </w:t>
      </w:r>
      <w:proofErr w:type="spellStart"/>
      <w:r w:rsidRPr="0005606D">
        <w:rPr>
          <w:sz w:val="22"/>
          <w:szCs w:val="22"/>
        </w:rPr>
        <w:t>суб</w:t>
      </w:r>
      <w:proofErr w:type="spellEnd"/>
      <w:r w:rsidRPr="0005606D">
        <w:rPr>
          <w:sz w:val="22"/>
          <w:szCs w:val="22"/>
        </w:rPr>
        <w:t>-аккаунтами;</w:t>
      </w:r>
    </w:p>
    <w:p w14:paraId="3C66B345"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Подключение фотобанка не менее чем на 5Gb;</w:t>
      </w:r>
    </w:p>
    <w:p w14:paraId="4AF81FB4" w14:textId="77777777" w:rsidR="0005606D" w:rsidRPr="0005606D" w:rsidRDefault="0005606D" w:rsidP="0005606D">
      <w:pPr>
        <w:pStyle w:val="af2"/>
        <w:numPr>
          <w:ilvl w:val="0"/>
          <w:numId w:val="12"/>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Подключение </w:t>
      </w:r>
      <w:proofErr w:type="spellStart"/>
      <w:r w:rsidRPr="0005606D">
        <w:rPr>
          <w:sz w:val="22"/>
          <w:szCs w:val="22"/>
        </w:rPr>
        <w:t>видеобанка</w:t>
      </w:r>
      <w:proofErr w:type="spellEnd"/>
      <w:r w:rsidRPr="0005606D">
        <w:rPr>
          <w:sz w:val="22"/>
          <w:szCs w:val="22"/>
        </w:rPr>
        <w:t xml:space="preserve"> не менее чем на 10Gb.</w:t>
      </w:r>
    </w:p>
    <w:p w14:paraId="2BE51ABA"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0F3F1F59" w14:textId="736CB14E"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4.</w:t>
      </w:r>
      <w:r w:rsidRPr="0005606D">
        <w:rPr>
          <w:sz w:val="22"/>
          <w:szCs w:val="22"/>
        </w:rPr>
        <w:t>2. Исполнитель обеспечивает создание мини-сайта получателя услуги на площадке Alibaba.com и заполнение профиля:</w:t>
      </w:r>
    </w:p>
    <w:p w14:paraId="03A261A4"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профиля материалами, предоставленными получателем услуги;</w:t>
      </w:r>
    </w:p>
    <w:p w14:paraId="07888EEC"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настройка безопасности аккаунта получателя услуги;</w:t>
      </w:r>
    </w:p>
    <w:p w14:paraId="1CDFAC02"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установка прав доступа;</w:t>
      </w:r>
    </w:p>
    <w:p w14:paraId="4BD68C03"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обработка и загрузка фотографий продукции получателя услуги;</w:t>
      </w:r>
    </w:p>
    <w:p w14:paraId="00C62D47"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оформление шапки мини-сайта получателя услуги;</w:t>
      </w:r>
    </w:p>
    <w:p w14:paraId="4DC3BCA2"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создание </w:t>
      </w:r>
      <w:proofErr w:type="gramStart"/>
      <w:r w:rsidRPr="0005606D">
        <w:rPr>
          <w:sz w:val="22"/>
          <w:szCs w:val="22"/>
        </w:rPr>
        <w:t>анимационного</w:t>
      </w:r>
      <w:proofErr w:type="gramEnd"/>
      <w:r w:rsidRPr="0005606D">
        <w:rPr>
          <w:sz w:val="22"/>
          <w:szCs w:val="22"/>
        </w:rPr>
        <w:t xml:space="preserve"> </w:t>
      </w:r>
      <w:proofErr w:type="spellStart"/>
      <w:r w:rsidRPr="0005606D">
        <w:rPr>
          <w:sz w:val="22"/>
          <w:szCs w:val="22"/>
        </w:rPr>
        <w:t>scroll</w:t>
      </w:r>
      <w:proofErr w:type="spellEnd"/>
      <w:r w:rsidRPr="0005606D">
        <w:rPr>
          <w:sz w:val="22"/>
          <w:szCs w:val="22"/>
        </w:rPr>
        <w:t>-баннера;</w:t>
      </w:r>
    </w:p>
    <w:p w14:paraId="69286366"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оптимизация и загрузка контента на мини-сайт получателя услуги;</w:t>
      </w:r>
    </w:p>
    <w:p w14:paraId="4D7A2F79"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оптимизация и загрузка изображений на мини-сайт получателя услуги;</w:t>
      </w:r>
    </w:p>
    <w:p w14:paraId="637C129E"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оптимизация и добавление видео на мини-сайт получателя услуги;</w:t>
      </w:r>
    </w:p>
    <w:p w14:paraId="29E31330"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верстка шаблона мини-сайта аккаунта получателя услуги;</w:t>
      </w:r>
    </w:p>
    <w:p w14:paraId="0763DF79"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установка фона мини-сайта получателя услуги;</w:t>
      </w:r>
    </w:p>
    <w:p w14:paraId="1D80DFEE"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установка </w:t>
      </w:r>
      <w:proofErr w:type="spellStart"/>
      <w:r w:rsidRPr="0005606D">
        <w:rPr>
          <w:sz w:val="22"/>
          <w:szCs w:val="22"/>
        </w:rPr>
        <w:t>поддомена</w:t>
      </w:r>
      <w:proofErr w:type="spellEnd"/>
      <w:r w:rsidRPr="0005606D">
        <w:rPr>
          <w:sz w:val="22"/>
          <w:szCs w:val="22"/>
        </w:rPr>
        <w:t xml:space="preserve"> для мини-сайта получателя услуги;</w:t>
      </w:r>
    </w:p>
    <w:p w14:paraId="741B5F10"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и настройка раздела «Сертификаты»;</w:t>
      </w:r>
    </w:p>
    <w:p w14:paraId="591ACC17"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и настройка раздела «Популярные товары»;</w:t>
      </w:r>
    </w:p>
    <w:p w14:paraId="7414821E"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и настройка раздела «Фотографии компании»;</w:t>
      </w:r>
    </w:p>
    <w:p w14:paraId="51D0AB17"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и настройка раздела «Информация о производстве»;</w:t>
      </w:r>
    </w:p>
    <w:p w14:paraId="4D40644D"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и настройка раздела «Контакты»;</w:t>
      </w:r>
    </w:p>
    <w:p w14:paraId="3A54BABC"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заполнение и настройка раздела «Часто задаваемые вопросы» (“FAQ”);</w:t>
      </w:r>
    </w:p>
    <w:p w14:paraId="5F8C9330"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разработка и настройка навигации;</w:t>
      </w:r>
    </w:p>
    <w:p w14:paraId="2EF790EC"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настройка </w:t>
      </w:r>
      <w:proofErr w:type="spellStart"/>
      <w:r w:rsidRPr="0005606D">
        <w:rPr>
          <w:sz w:val="22"/>
          <w:szCs w:val="22"/>
        </w:rPr>
        <w:t>мультиязычности</w:t>
      </w:r>
      <w:proofErr w:type="spellEnd"/>
      <w:r w:rsidRPr="0005606D">
        <w:rPr>
          <w:sz w:val="22"/>
          <w:szCs w:val="22"/>
        </w:rPr>
        <w:t xml:space="preserve"> и установка иконок;</w:t>
      </w:r>
    </w:p>
    <w:p w14:paraId="6A7F8A91"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создание QR </w:t>
      </w:r>
      <w:proofErr w:type="spellStart"/>
      <w:r w:rsidRPr="0005606D">
        <w:rPr>
          <w:sz w:val="22"/>
          <w:szCs w:val="22"/>
        </w:rPr>
        <w:t>Code</w:t>
      </w:r>
      <w:proofErr w:type="spellEnd"/>
      <w:r w:rsidRPr="0005606D">
        <w:rPr>
          <w:sz w:val="22"/>
          <w:szCs w:val="22"/>
        </w:rPr>
        <w:t xml:space="preserve"> мини-сайта получателя услуги;</w:t>
      </w:r>
    </w:p>
    <w:p w14:paraId="39F3DEE7" w14:textId="77777777" w:rsidR="0005606D" w:rsidRPr="0005606D" w:rsidRDefault="0005606D" w:rsidP="0005606D">
      <w:pPr>
        <w:pStyle w:val="af2"/>
        <w:numPr>
          <w:ilvl w:val="0"/>
          <w:numId w:val="13"/>
        </w:numPr>
        <w:pBdr>
          <w:top w:val="nil"/>
          <w:left w:val="nil"/>
          <w:bottom w:val="nil"/>
          <w:right w:val="nil"/>
          <w:between w:val="nil"/>
        </w:pBdr>
        <w:tabs>
          <w:tab w:val="left" w:pos="435"/>
        </w:tabs>
        <w:spacing w:line="276" w:lineRule="auto"/>
        <w:jc w:val="both"/>
        <w:rPr>
          <w:sz w:val="22"/>
          <w:szCs w:val="22"/>
        </w:rPr>
      </w:pPr>
      <w:r w:rsidRPr="0005606D">
        <w:rPr>
          <w:sz w:val="22"/>
          <w:szCs w:val="22"/>
        </w:rPr>
        <w:t>первичная настройка функции «Витрина» (</w:t>
      </w:r>
      <w:proofErr w:type="spellStart"/>
      <w:r w:rsidRPr="0005606D">
        <w:rPr>
          <w:sz w:val="22"/>
          <w:szCs w:val="22"/>
        </w:rPr>
        <w:t>Showcase</w:t>
      </w:r>
      <w:proofErr w:type="spellEnd"/>
      <w:r w:rsidRPr="0005606D">
        <w:rPr>
          <w:sz w:val="22"/>
          <w:szCs w:val="22"/>
        </w:rPr>
        <w:t>).</w:t>
      </w:r>
    </w:p>
    <w:p w14:paraId="5BBB11EB"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32AB4195" w14:textId="6FA32314"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4.</w:t>
      </w:r>
      <w:r w:rsidRPr="0005606D">
        <w:rPr>
          <w:sz w:val="22"/>
          <w:szCs w:val="22"/>
        </w:rPr>
        <w:t xml:space="preserve">3. Исполнитель обеспечивает создание товарных карточек в количестве не менее 300 шт.: </w:t>
      </w:r>
    </w:p>
    <w:p w14:paraId="6EFFC978"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создание и заполнение не менее 3 (трех) информационных модулей;</w:t>
      </w:r>
    </w:p>
    <w:p w14:paraId="65E0E05A"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подбор полного набора высоко- и низкочастотных ключевых слов;</w:t>
      </w:r>
    </w:p>
    <w:p w14:paraId="7F0BBBED"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загрузка до 4 (четырех) фотографий в каждую из карточек товаров;</w:t>
      </w:r>
    </w:p>
    <w:p w14:paraId="00356E22"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lastRenderedPageBreak/>
        <w:t>загрузка 1 (одного) видео в каждую из карточек товаров;</w:t>
      </w:r>
    </w:p>
    <w:p w14:paraId="1CCECBB8"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добавление торговой информации в карточку товара;</w:t>
      </w:r>
    </w:p>
    <w:p w14:paraId="446A229E"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добавление логистической информации в карточку товара;</w:t>
      </w:r>
    </w:p>
    <w:p w14:paraId="36BEE848"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добавление характеристик товара в карточку товара;</w:t>
      </w:r>
    </w:p>
    <w:p w14:paraId="54E1E6AD" w14:textId="77777777" w:rsidR="0005606D" w:rsidRPr="0005606D" w:rsidRDefault="0005606D" w:rsidP="0005606D">
      <w:pPr>
        <w:pStyle w:val="af2"/>
        <w:numPr>
          <w:ilvl w:val="0"/>
          <w:numId w:val="14"/>
        </w:numPr>
        <w:pBdr>
          <w:top w:val="nil"/>
          <w:left w:val="nil"/>
          <w:bottom w:val="nil"/>
          <w:right w:val="nil"/>
          <w:between w:val="nil"/>
        </w:pBdr>
        <w:tabs>
          <w:tab w:val="left" w:pos="435"/>
        </w:tabs>
        <w:spacing w:line="276" w:lineRule="auto"/>
        <w:jc w:val="both"/>
        <w:rPr>
          <w:sz w:val="22"/>
          <w:szCs w:val="22"/>
        </w:rPr>
      </w:pPr>
      <w:r w:rsidRPr="0005606D">
        <w:rPr>
          <w:sz w:val="22"/>
          <w:szCs w:val="22"/>
        </w:rPr>
        <w:t>добавление информации об упаковке в карточку товара.</w:t>
      </w:r>
    </w:p>
    <w:p w14:paraId="795B507D"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3F2BBCDA" w14:textId="6085B604"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4.</w:t>
      </w:r>
      <w:r w:rsidRPr="0005606D">
        <w:rPr>
          <w:sz w:val="22"/>
          <w:szCs w:val="22"/>
        </w:rPr>
        <w:t>4. Исполнитель проводит обучение сотрудника получателя услуги* на темы:</w:t>
      </w:r>
    </w:p>
    <w:p w14:paraId="0BF8D156" w14:textId="77777777" w:rsidR="0005606D" w:rsidRPr="0005606D" w:rsidRDefault="0005606D" w:rsidP="0005606D">
      <w:pPr>
        <w:pStyle w:val="af2"/>
        <w:numPr>
          <w:ilvl w:val="0"/>
          <w:numId w:val="15"/>
        </w:numPr>
        <w:pBdr>
          <w:top w:val="nil"/>
          <w:left w:val="nil"/>
          <w:bottom w:val="nil"/>
          <w:right w:val="nil"/>
          <w:between w:val="nil"/>
        </w:pBdr>
        <w:tabs>
          <w:tab w:val="left" w:pos="435"/>
        </w:tabs>
        <w:spacing w:line="276" w:lineRule="auto"/>
        <w:jc w:val="both"/>
        <w:rPr>
          <w:sz w:val="22"/>
          <w:szCs w:val="22"/>
        </w:rPr>
      </w:pPr>
      <w:r w:rsidRPr="0005606D">
        <w:rPr>
          <w:sz w:val="22"/>
          <w:szCs w:val="22"/>
        </w:rPr>
        <w:t>управление аккаунтом;</w:t>
      </w:r>
    </w:p>
    <w:p w14:paraId="6383976C" w14:textId="77777777" w:rsidR="0005606D" w:rsidRPr="0005606D" w:rsidRDefault="0005606D" w:rsidP="0005606D">
      <w:pPr>
        <w:pStyle w:val="af2"/>
        <w:numPr>
          <w:ilvl w:val="0"/>
          <w:numId w:val="15"/>
        </w:numPr>
        <w:pBdr>
          <w:top w:val="nil"/>
          <w:left w:val="nil"/>
          <w:bottom w:val="nil"/>
          <w:right w:val="nil"/>
          <w:between w:val="nil"/>
        </w:pBdr>
        <w:tabs>
          <w:tab w:val="left" w:pos="435"/>
        </w:tabs>
        <w:spacing w:line="276" w:lineRule="auto"/>
        <w:jc w:val="both"/>
        <w:rPr>
          <w:sz w:val="22"/>
          <w:szCs w:val="22"/>
        </w:rPr>
      </w:pPr>
      <w:r w:rsidRPr="0005606D">
        <w:rPr>
          <w:sz w:val="22"/>
          <w:szCs w:val="22"/>
        </w:rPr>
        <w:t>обработка входящих запросов;</w:t>
      </w:r>
    </w:p>
    <w:p w14:paraId="4A54F981" w14:textId="77777777" w:rsidR="0005606D" w:rsidRPr="0005606D" w:rsidRDefault="0005606D" w:rsidP="0005606D">
      <w:pPr>
        <w:pStyle w:val="af2"/>
        <w:numPr>
          <w:ilvl w:val="0"/>
          <w:numId w:val="15"/>
        </w:numPr>
        <w:pBdr>
          <w:top w:val="nil"/>
          <w:left w:val="nil"/>
          <w:bottom w:val="nil"/>
          <w:right w:val="nil"/>
          <w:between w:val="nil"/>
        </w:pBdr>
        <w:tabs>
          <w:tab w:val="left" w:pos="435"/>
        </w:tabs>
        <w:spacing w:line="276" w:lineRule="auto"/>
        <w:jc w:val="both"/>
        <w:rPr>
          <w:sz w:val="22"/>
          <w:szCs w:val="22"/>
        </w:rPr>
      </w:pPr>
      <w:r w:rsidRPr="0005606D">
        <w:rPr>
          <w:sz w:val="22"/>
          <w:szCs w:val="22"/>
        </w:rPr>
        <w:t>работа с мини-сайтом получателя поддержи;</w:t>
      </w:r>
    </w:p>
    <w:p w14:paraId="38F49996" w14:textId="77777777" w:rsidR="0005606D" w:rsidRPr="0005606D" w:rsidRDefault="0005606D" w:rsidP="0005606D">
      <w:pPr>
        <w:pStyle w:val="af2"/>
        <w:numPr>
          <w:ilvl w:val="0"/>
          <w:numId w:val="15"/>
        </w:numPr>
        <w:pBdr>
          <w:top w:val="nil"/>
          <w:left w:val="nil"/>
          <w:bottom w:val="nil"/>
          <w:right w:val="nil"/>
          <w:between w:val="nil"/>
        </w:pBdr>
        <w:tabs>
          <w:tab w:val="left" w:pos="435"/>
        </w:tabs>
        <w:spacing w:line="276" w:lineRule="auto"/>
        <w:jc w:val="both"/>
        <w:rPr>
          <w:sz w:val="22"/>
          <w:szCs w:val="22"/>
        </w:rPr>
      </w:pPr>
      <w:r w:rsidRPr="0005606D">
        <w:rPr>
          <w:sz w:val="22"/>
          <w:szCs w:val="22"/>
        </w:rPr>
        <w:t>работа с биржей запросов RFQ;</w:t>
      </w:r>
    </w:p>
    <w:p w14:paraId="1AB4F386" w14:textId="77777777" w:rsidR="0005606D" w:rsidRPr="0005606D" w:rsidRDefault="0005606D" w:rsidP="0005606D">
      <w:pPr>
        <w:pStyle w:val="af2"/>
        <w:numPr>
          <w:ilvl w:val="0"/>
          <w:numId w:val="15"/>
        </w:numPr>
        <w:pBdr>
          <w:top w:val="nil"/>
          <w:left w:val="nil"/>
          <w:bottom w:val="nil"/>
          <w:right w:val="nil"/>
          <w:between w:val="nil"/>
        </w:pBdr>
        <w:tabs>
          <w:tab w:val="left" w:pos="435"/>
        </w:tabs>
        <w:spacing w:line="276" w:lineRule="auto"/>
        <w:jc w:val="both"/>
        <w:rPr>
          <w:sz w:val="22"/>
          <w:szCs w:val="22"/>
        </w:rPr>
      </w:pPr>
      <w:r w:rsidRPr="0005606D">
        <w:rPr>
          <w:sz w:val="22"/>
          <w:szCs w:val="22"/>
        </w:rPr>
        <w:t>настойка контекстной рекламы;</w:t>
      </w:r>
    </w:p>
    <w:p w14:paraId="2AEF21F7" w14:textId="77777777" w:rsidR="0005606D" w:rsidRPr="0005606D" w:rsidRDefault="0005606D" w:rsidP="0005606D">
      <w:pPr>
        <w:pStyle w:val="af2"/>
        <w:numPr>
          <w:ilvl w:val="0"/>
          <w:numId w:val="15"/>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использование аналитического раздела </w:t>
      </w:r>
      <w:proofErr w:type="spellStart"/>
      <w:r w:rsidRPr="0005606D">
        <w:rPr>
          <w:sz w:val="22"/>
          <w:szCs w:val="22"/>
        </w:rPr>
        <w:t>Analytics</w:t>
      </w:r>
      <w:proofErr w:type="spellEnd"/>
      <w:r w:rsidRPr="0005606D">
        <w:rPr>
          <w:sz w:val="22"/>
          <w:szCs w:val="22"/>
        </w:rPr>
        <w:t>.</w:t>
      </w:r>
    </w:p>
    <w:p w14:paraId="32F6C2BE"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3F99CDD6"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sidRPr="0005606D">
        <w:rPr>
          <w:sz w:val="22"/>
          <w:szCs w:val="22"/>
        </w:rPr>
        <w:t>*Обучение проводится следующим образом: не менее 2 (Двух) консультаций по 2 (Два) академических часа каждая. Консультация проводится дистанционно посредством использования программы «</w:t>
      </w:r>
      <w:proofErr w:type="spellStart"/>
      <w:r w:rsidRPr="0005606D">
        <w:rPr>
          <w:sz w:val="22"/>
          <w:szCs w:val="22"/>
        </w:rPr>
        <w:t>Скайп</w:t>
      </w:r>
      <w:proofErr w:type="spellEnd"/>
      <w:r w:rsidRPr="0005606D">
        <w:rPr>
          <w:sz w:val="22"/>
          <w:szCs w:val="22"/>
        </w:rPr>
        <w:t>» (</w:t>
      </w:r>
      <w:proofErr w:type="spellStart"/>
      <w:r w:rsidRPr="0005606D">
        <w:rPr>
          <w:sz w:val="22"/>
          <w:szCs w:val="22"/>
        </w:rPr>
        <w:t>Skype</w:t>
      </w:r>
      <w:proofErr w:type="spellEnd"/>
      <w:r w:rsidRPr="0005606D">
        <w:rPr>
          <w:sz w:val="22"/>
          <w:szCs w:val="22"/>
        </w:rPr>
        <w:t>) или аналога.</w:t>
      </w:r>
    </w:p>
    <w:p w14:paraId="0A7A6A48"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154BEFFA" w14:textId="3E24FF39"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4.</w:t>
      </w:r>
      <w:r w:rsidRPr="0005606D">
        <w:rPr>
          <w:sz w:val="22"/>
          <w:szCs w:val="22"/>
        </w:rPr>
        <w:t>5. Исполнитель обеспечивает техническую и аналитическую поддержку ведения аккаунта на Alibaba.com сроком  на 12 (Двенадцать) месяцев, а именно:</w:t>
      </w:r>
    </w:p>
    <w:p w14:paraId="1D41F68E"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ежедневный мониторинг магазина получателя услуги (в рабочие дни) на предмет наличия ошибок или неточностей при отображении аккаунта;</w:t>
      </w:r>
    </w:p>
    <w:p w14:paraId="069C69ED"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передача информации о заявках и текста заявки ответственному лицу получателя услуги;</w:t>
      </w:r>
    </w:p>
    <w:p w14:paraId="39984F63"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загрузка и отправка шаблонов писем, каталогов, предложений и ответов на запросы покупателей;</w:t>
      </w:r>
    </w:p>
    <w:p w14:paraId="232A5BD6"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рассылка не менее 260 (двухсот шестидесяти) коммерческих предложений на площадке sourcing.alibaba.com;</w:t>
      </w:r>
    </w:p>
    <w:p w14:paraId="2B11F689"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 xml:space="preserve">обработка всех поступивших заявок в центре сообщений аккаунта получателя услуги, в </w:t>
      </w:r>
      <w:proofErr w:type="spellStart"/>
      <w:r w:rsidRPr="0005606D">
        <w:rPr>
          <w:sz w:val="22"/>
          <w:szCs w:val="22"/>
        </w:rPr>
        <w:t>мессенджере</w:t>
      </w:r>
      <w:proofErr w:type="spellEnd"/>
      <w:r w:rsidRPr="0005606D">
        <w:rPr>
          <w:sz w:val="22"/>
          <w:szCs w:val="22"/>
        </w:rPr>
        <w:t xml:space="preserve"> </w:t>
      </w:r>
      <w:proofErr w:type="spellStart"/>
      <w:r w:rsidRPr="0005606D">
        <w:rPr>
          <w:sz w:val="22"/>
          <w:szCs w:val="22"/>
        </w:rPr>
        <w:t>Trade</w:t>
      </w:r>
      <w:proofErr w:type="spellEnd"/>
      <w:r w:rsidRPr="0005606D">
        <w:rPr>
          <w:sz w:val="22"/>
          <w:szCs w:val="22"/>
        </w:rPr>
        <w:t xml:space="preserve"> </w:t>
      </w:r>
      <w:proofErr w:type="spellStart"/>
      <w:r w:rsidRPr="0005606D">
        <w:rPr>
          <w:sz w:val="22"/>
          <w:szCs w:val="22"/>
        </w:rPr>
        <w:t>Manager</w:t>
      </w:r>
      <w:proofErr w:type="spellEnd"/>
      <w:r w:rsidRPr="0005606D">
        <w:rPr>
          <w:sz w:val="22"/>
          <w:szCs w:val="22"/>
        </w:rPr>
        <w:t xml:space="preserve"> и на электронную почту, прикреплённую к аккаунту получателя услуги. Срок обработки заявок не должен превышать 24 часа;</w:t>
      </w:r>
    </w:p>
    <w:p w14:paraId="6B2BBEC8"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продвижение продукции получателя услуги в рамках акций, организованных на площадке Alibaba.com, и среди клиентов и партнеров исполнителя;</w:t>
      </w:r>
    </w:p>
    <w:p w14:paraId="0842F6C5"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обработка целевых и нецелевых запросов, взаимодействие с отделом продаж получателя услуги;</w:t>
      </w:r>
    </w:p>
    <w:p w14:paraId="0C019DA4"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формирование таблицы с контактными данными всех контрагентов, от которых поступали заявки или которым отправлено коммерческое предложение;</w:t>
      </w:r>
    </w:p>
    <w:p w14:paraId="3509474A"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анализ и корректирование ключевых слов;</w:t>
      </w:r>
    </w:p>
    <w:p w14:paraId="4000A9E4"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аудит и оптимизация карточек товара;</w:t>
      </w:r>
    </w:p>
    <w:p w14:paraId="748258A8"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аудит фото и видеоматериалов;</w:t>
      </w:r>
    </w:p>
    <w:p w14:paraId="47901426"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работа с дубликатами карточек (удаление, коррекция);</w:t>
      </w:r>
    </w:p>
    <w:p w14:paraId="7D61DE07"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дублирование карточек товара;</w:t>
      </w:r>
    </w:p>
    <w:p w14:paraId="2E8FA5C9"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работа с карточками с низкой выдачей;</w:t>
      </w:r>
    </w:p>
    <w:p w14:paraId="57D7D195" w14:textId="77777777" w:rsidR="0005606D" w:rsidRPr="0005606D" w:rsidRDefault="0005606D" w:rsidP="0005606D">
      <w:pPr>
        <w:pStyle w:val="af2"/>
        <w:numPr>
          <w:ilvl w:val="0"/>
          <w:numId w:val="16"/>
        </w:numPr>
        <w:pBdr>
          <w:top w:val="nil"/>
          <w:left w:val="nil"/>
          <w:bottom w:val="nil"/>
          <w:right w:val="nil"/>
          <w:between w:val="nil"/>
        </w:pBdr>
        <w:tabs>
          <w:tab w:val="left" w:pos="435"/>
        </w:tabs>
        <w:spacing w:line="276" w:lineRule="auto"/>
        <w:jc w:val="both"/>
        <w:rPr>
          <w:sz w:val="22"/>
          <w:szCs w:val="22"/>
        </w:rPr>
      </w:pPr>
      <w:r w:rsidRPr="0005606D">
        <w:rPr>
          <w:sz w:val="22"/>
          <w:szCs w:val="22"/>
        </w:rPr>
        <w:t>предоставление ежемесячного сервисного отчета.</w:t>
      </w:r>
    </w:p>
    <w:p w14:paraId="0D901880"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6C089208" w14:textId="2C600779"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 xml:space="preserve">5. </w:t>
      </w:r>
      <w:r w:rsidRPr="0005606D">
        <w:rPr>
          <w:sz w:val="22"/>
          <w:szCs w:val="22"/>
        </w:rPr>
        <w:t>Отчетные документы:</w:t>
      </w:r>
    </w:p>
    <w:p w14:paraId="1FD72B34" w14:textId="7B0B77A8"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1. Акт о публикации товаров;</w:t>
      </w:r>
    </w:p>
    <w:p w14:paraId="1CA12BC1" w14:textId="01FA6BE9"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2. Акт оказанных услуг;</w:t>
      </w:r>
    </w:p>
    <w:p w14:paraId="6E1857FD" w14:textId="7F0A7121"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lastRenderedPageBreak/>
        <w:t>5.</w:t>
      </w:r>
      <w:r w:rsidRPr="0005606D">
        <w:rPr>
          <w:sz w:val="22"/>
          <w:szCs w:val="22"/>
        </w:rPr>
        <w:t>3. Информационно-аналитический отчет, содержащий наименование исполнителя, номер и дату договора, наименование услуги, краткую информацию об оказанной услуге в соответствии с техническим заданием и условиями заключенного договора. Отчет должен быть подписан руководителем или уполномоченным лицом и заверен печатью исполнителя. В составе отчета обязательно должны быть представлены:</w:t>
      </w:r>
    </w:p>
    <w:p w14:paraId="36F46CB0" w14:textId="4EA2F4A1"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3.1. Скриншоты созданной электронной витрины получателя услуг;</w:t>
      </w:r>
    </w:p>
    <w:p w14:paraId="59FA6571" w14:textId="33CCB94B"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3.2. Скриншоты созданного мини-сайта получателя услуг с заполненным профилем компании;</w:t>
      </w:r>
    </w:p>
    <w:p w14:paraId="76128128" w14:textId="4FED3C20"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3.3. Скриншоты созданных товарных карточек получателя услуг;</w:t>
      </w:r>
    </w:p>
    <w:p w14:paraId="3EF1C4F5" w14:textId="5B287536"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3.4. Скриншоты заявок на странице получателя услуг и ответов на них, деловой переписки с покупателями;</w:t>
      </w:r>
    </w:p>
    <w:p w14:paraId="5C1DB45B" w14:textId="3A256D70"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 xml:space="preserve">3.5. </w:t>
      </w:r>
      <w:proofErr w:type="gramStart"/>
      <w:r w:rsidRPr="0005606D">
        <w:rPr>
          <w:sz w:val="22"/>
          <w:szCs w:val="22"/>
        </w:rPr>
        <w:t>Фотографии личной встречи или скриншоты с проведенной видео-конференции по обучению сотрудника получателя услуг;</w:t>
      </w:r>
      <w:proofErr w:type="gramEnd"/>
    </w:p>
    <w:p w14:paraId="7A9D0097" w14:textId="48E42CD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Pr>
          <w:sz w:val="22"/>
          <w:szCs w:val="22"/>
        </w:rPr>
        <w:t>5.</w:t>
      </w:r>
      <w:r w:rsidRPr="0005606D">
        <w:rPr>
          <w:sz w:val="22"/>
          <w:szCs w:val="22"/>
        </w:rPr>
        <w:t>3.6. Таблица с контактными данными всех контрагентов, от которых поступали заявки или которым отправлено коммерческое предложение.</w:t>
      </w:r>
    </w:p>
    <w:p w14:paraId="742C9285"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p>
    <w:p w14:paraId="639EB5CE" w14:textId="77777777" w:rsidR="0005606D" w:rsidRPr="0005606D" w:rsidRDefault="0005606D" w:rsidP="0005606D">
      <w:pPr>
        <w:pBdr>
          <w:top w:val="nil"/>
          <w:left w:val="nil"/>
          <w:bottom w:val="nil"/>
          <w:right w:val="nil"/>
          <w:between w:val="nil"/>
        </w:pBdr>
        <w:tabs>
          <w:tab w:val="left" w:pos="435"/>
        </w:tabs>
        <w:spacing w:line="276" w:lineRule="auto"/>
        <w:ind w:firstLine="284"/>
        <w:jc w:val="both"/>
        <w:rPr>
          <w:sz w:val="22"/>
          <w:szCs w:val="22"/>
        </w:rPr>
      </w:pPr>
      <w:r w:rsidRPr="0005606D">
        <w:rPr>
          <w:sz w:val="22"/>
          <w:szCs w:val="22"/>
        </w:rPr>
        <w:t>Отчет предоставляется в бумажном виде, подписанный руководителем или уполномоченным лицом и заверенный печатью исполнителя, а также в электронном виде.</w:t>
      </w:r>
    </w:p>
    <w:p w14:paraId="613BCCA3" w14:textId="2FC9E24D" w:rsidR="00351A13" w:rsidRPr="0005606D" w:rsidRDefault="00351A13" w:rsidP="0005606D">
      <w:pPr>
        <w:pBdr>
          <w:top w:val="nil"/>
          <w:left w:val="nil"/>
          <w:bottom w:val="nil"/>
          <w:right w:val="nil"/>
          <w:between w:val="nil"/>
        </w:pBdr>
        <w:tabs>
          <w:tab w:val="left" w:pos="435"/>
        </w:tabs>
        <w:spacing w:line="276" w:lineRule="auto"/>
        <w:ind w:firstLine="284"/>
        <w:jc w:val="both"/>
        <w:rPr>
          <w:color w:val="000000"/>
          <w:sz w:val="23"/>
          <w:szCs w:val="23"/>
        </w:rPr>
      </w:pPr>
      <w:r w:rsidRPr="0005606D">
        <w:rPr>
          <w:color w:val="000000"/>
          <w:sz w:val="23"/>
          <w:szCs w:val="23"/>
        </w:rPr>
        <w:t>5.</w:t>
      </w:r>
      <w:r w:rsidR="0005606D">
        <w:rPr>
          <w:color w:val="000000"/>
          <w:sz w:val="23"/>
          <w:szCs w:val="23"/>
        </w:rPr>
        <w:t>4</w:t>
      </w:r>
      <w:r w:rsidRPr="0005606D">
        <w:rPr>
          <w:color w:val="000000"/>
          <w:sz w:val="23"/>
          <w:szCs w:val="23"/>
        </w:rPr>
        <w:t>.</w:t>
      </w:r>
      <w:r w:rsidRPr="0005606D">
        <w:rPr>
          <w:color w:val="000000"/>
          <w:sz w:val="23"/>
          <w:szCs w:val="23"/>
        </w:rPr>
        <w:tab/>
        <w:t>К отчету будут приниматься исключительно документы, составленные и подписанные Исполнителем и/или Получателем услуги по Договору или лицом, уполномоченным на подписание таких документов.</w:t>
      </w:r>
    </w:p>
    <w:p w14:paraId="017EB9D9" w14:textId="311B6537" w:rsidR="00351A13" w:rsidRPr="0005606D" w:rsidRDefault="0005606D" w:rsidP="003B5AC8">
      <w:pPr>
        <w:pBdr>
          <w:top w:val="nil"/>
          <w:left w:val="nil"/>
          <w:bottom w:val="nil"/>
          <w:right w:val="nil"/>
          <w:between w:val="nil"/>
        </w:pBdr>
        <w:tabs>
          <w:tab w:val="left" w:pos="435"/>
        </w:tabs>
        <w:spacing w:line="276" w:lineRule="auto"/>
        <w:ind w:firstLine="284"/>
        <w:jc w:val="both"/>
        <w:rPr>
          <w:color w:val="000000"/>
          <w:sz w:val="23"/>
          <w:szCs w:val="23"/>
        </w:rPr>
      </w:pPr>
      <w:r>
        <w:rPr>
          <w:color w:val="000000"/>
          <w:sz w:val="23"/>
          <w:szCs w:val="23"/>
        </w:rPr>
        <w:t>5.5</w:t>
      </w:r>
      <w:r w:rsidR="00351A13" w:rsidRPr="0005606D">
        <w:rPr>
          <w:color w:val="000000"/>
          <w:sz w:val="23"/>
          <w:szCs w:val="23"/>
        </w:rPr>
        <w:t>.</w:t>
      </w:r>
      <w:r w:rsidR="00351A13" w:rsidRPr="0005606D">
        <w:rPr>
          <w:color w:val="000000"/>
          <w:sz w:val="23"/>
          <w:szCs w:val="23"/>
        </w:rPr>
        <w:tab/>
        <w:t>Все отчетные документы должны иметь печать соответствующей организации, представляющей указанные документы. Копии документов должны быть заверены подписью уполномоченного лица и печатью.</w:t>
      </w:r>
    </w:p>
    <w:p w14:paraId="1FCFB456" w14:textId="77777777" w:rsidR="003B5AC8" w:rsidRDefault="003B5AC8" w:rsidP="003B5AC8">
      <w:pPr>
        <w:tabs>
          <w:tab w:val="left" w:pos="435"/>
        </w:tabs>
        <w:ind w:firstLine="284"/>
        <w:jc w:val="both"/>
        <w:rPr>
          <w:b/>
          <w:sz w:val="23"/>
          <w:szCs w:val="23"/>
        </w:rPr>
      </w:pPr>
    </w:p>
    <w:p w14:paraId="1811F8EC" w14:textId="34282AEC" w:rsidR="00351A13" w:rsidRPr="00351A13" w:rsidRDefault="00351A13" w:rsidP="003B5AC8">
      <w:pPr>
        <w:tabs>
          <w:tab w:val="left" w:pos="435"/>
        </w:tabs>
        <w:ind w:firstLine="284"/>
        <w:jc w:val="both"/>
        <w:rPr>
          <w:b/>
          <w:i/>
          <w:sz w:val="23"/>
          <w:szCs w:val="23"/>
        </w:rPr>
      </w:pPr>
      <w:r w:rsidRPr="00351A13">
        <w:rPr>
          <w:b/>
          <w:sz w:val="23"/>
          <w:szCs w:val="23"/>
        </w:rPr>
        <w:t xml:space="preserve">6. Сроки оказания услуги и предоставления отчетности: </w:t>
      </w:r>
      <w:r w:rsidR="009F41A7" w:rsidRPr="001554D1">
        <w:t xml:space="preserve">60 (шестьдесят) </w:t>
      </w:r>
      <w:r w:rsidR="0005606D">
        <w:t>календарных</w:t>
      </w:r>
      <w:r w:rsidR="009F41A7" w:rsidRPr="001554D1">
        <w:t xml:space="preserve"> дней  </w:t>
      </w:r>
      <w:proofErr w:type="gramStart"/>
      <w:r w:rsidR="009F41A7" w:rsidRPr="001554D1">
        <w:t>с даты подписания</w:t>
      </w:r>
      <w:proofErr w:type="gramEnd"/>
      <w:r w:rsidR="009F41A7" w:rsidRPr="001554D1">
        <w:t xml:space="preserve"> договора</w:t>
      </w:r>
    </w:p>
    <w:p w14:paraId="3FF6D060" w14:textId="77777777" w:rsidR="003B5AC8" w:rsidRDefault="003B5AC8" w:rsidP="00351A13">
      <w:pPr>
        <w:pBdr>
          <w:top w:val="nil"/>
          <w:left w:val="nil"/>
          <w:bottom w:val="nil"/>
          <w:right w:val="nil"/>
          <w:between w:val="nil"/>
        </w:pBdr>
        <w:ind w:firstLine="284"/>
        <w:rPr>
          <w:b/>
          <w:sz w:val="23"/>
          <w:szCs w:val="23"/>
        </w:rPr>
      </w:pPr>
    </w:p>
    <w:p w14:paraId="04873E0B" w14:textId="0E6125E1" w:rsidR="00351A13" w:rsidRPr="00351A13" w:rsidRDefault="00351A13" w:rsidP="00351A13">
      <w:pPr>
        <w:pBdr>
          <w:top w:val="nil"/>
          <w:left w:val="nil"/>
          <w:bottom w:val="nil"/>
          <w:right w:val="nil"/>
          <w:between w:val="nil"/>
        </w:pBdr>
        <w:ind w:firstLine="284"/>
        <w:rPr>
          <w:b/>
          <w:color w:val="000000"/>
          <w:sz w:val="23"/>
          <w:szCs w:val="23"/>
        </w:rPr>
      </w:pPr>
      <w:r w:rsidRPr="00351A13">
        <w:rPr>
          <w:b/>
          <w:sz w:val="23"/>
          <w:szCs w:val="23"/>
        </w:rPr>
        <w:t xml:space="preserve">7. </w:t>
      </w:r>
      <w:r w:rsidRPr="00351A13">
        <w:rPr>
          <w:b/>
          <w:color w:val="000000"/>
          <w:sz w:val="23"/>
          <w:szCs w:val="23"/>
        </w:rPr>
        <w:t>Ответственные лица:</w:t>
      </w:r>
    </w:p>
    <w:p w14:paraId="5363EA56" w14:textId="77777777" w:rsidR="00351A13" w:rsidRPr="00351A13" w:rsidRDefault="00351A13" w:rsidP="00351A13">
      <w:pPr>
        <w:pBdr>
          <w:top w:val="nil"/>
          <w:left w:val="nil"/>
          <w:bottom w:val="nil"/>
          <w:right w:val="nil"/>
          <w:between w:val="nil"/>
        </w:pBdr>
        <w:spacing w:after="240"/>
        <w:ind w:left="1080"/>
        <w:rPr>
          <w:b/>
          <w:color w:val="000000"/>
          <w:sz w:val="23"/>
          <w:szCs w:val="23"/>
        </w:rPr>
      </w:pPr>
    </w:p>
    <w:tbl>
      <w:tblPr>
        <w:tblW w:w="10348" w:type="dxa"/>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245"/>
      </w:tblGrid>
      <w:tr w:rsidR="00351A13" w:rsidRPr="00351A13" w14:paraId="38AB8E5E" w14:textId="77777777" w:rsidTr="00B1787A">
        <w:trPr>
          <w:trHeight w:val="180"/>
        </w:trPr>
        <w:tc>
          <w:tcPr>
            <w:tcW w:w="5103" w:type="dxa"/>
          </w:tcPr>
          <w:p w14:paraId="3B21C3E1" w14:textId="77777777" w:rsidR="00351A13" w:rsidRPr="00351A13" w:rsidRDefault="00351A13" w:rsidP="00B1787A">
            <w:pPr>
              <w:pBdr>
                <w:top w:val="none" w:sz="0" w:space="0" w:color="000000"/>
                <w:left w:val="none" w:sz="0" w:space="0" w:color="000000"/>
                <w:bottom w:val="none" w:sz="0" w:space="0" w:color="000000"/>
                <w:right w:val="none" w:sz="0" w:space="0" w:color="000000"/>
                <w:between w:val="none" w:sz="0" w:space="0" w:color="000000"/>
              </w:pBdr>
              <w:spacing w:after="240"/>
              <w:jc w:val="center"/>
              <w:rPr>
                <w:b/>
                <w:color w:val="000000"/>
                <w:sz w:val="23"/>
                <w:szCs w:val="23"/>
              </w:rPr>
            </w:pPr>
            <w:r w:rsidRPr="00351A13">
              <w:rPr>
                <w:b/>
                <w:color w:val="000000"/>
                <w:sz w:val="23"/>
                <w:szCs w:val="23"/>
              </w:rPr>
              <w:t>Исполнитель</w:t>
            </w:r>
          </w:p>
        </w:tc>
        <w:tc>
          <w:tcPr>
            <w:tcW w:w="5245" w:type="dxa"/>
          </w:tcPr>
          <w:p w14:paraId="19645207" w14:textId="77777777" w:rsidR="00351A13" w:rsidRPr="00351A13" w:rsidRDefault="00351A13" w:rsidP="00B1787A">
            <w:pPr>
              <w:pBdr>
                <w:top w:val="none" w:sz="0" w:space="0" w:color="000000"/>
                <w:left w:val="none" w:sz="0" w:space="0" w:color="000000"/>
                <w:bottom w:val="none" w:sz="0" w:space="0" w:color="000000"/>
                <w:right w:val="none" w:sz="0" w:space="0" w:color="000000"/>
                <w:between w:val="none" w:sz="0" w:space="0" w:color="000000"/>
              </w:pBdr>
              <w:spacing w:after="240"/>
              <w:jc w:val="center"/>
              <w:rPr>
                <w:b/>
                <w:color w:val="000000"/>
                <w:sz w:val="23"/>
                <w:szCs w:val="23"/>
              </w:rPr>
            </w:pPr>
            <w:r w:rsidRPr="00351A13">
              <w:rPr>
                <w:b/>
                <w:color w:val="000000"/>
                <w:sz w:val="23"/>
                <w:szCs w:val="23"/>
              </w:rPr>
              <w:t>Получатель услуги</w:t>
            </w:r>
          </w:p>
        </w:tc>
      </w:tr>
      <w:tr w:rsidR="00351A13" w:rsidRPr="00351A13" w14:paraId="3290C17A" w14:textId="77777777" w:rsidTr="00B1787A">
        <w:trPr>
          <w:trHeight w:val="940"/>
        </w:trPr>
        <w:tc>
          <w:tcPr>
            <w:tcW w:w="5103" w:type="dxa"/>
          </w:tcPr>
          <w:p w14:paraId="187D0152" w14:textId="77777777" w:rsidR="007F5D3C" w:rsidRPr="00351A13" w:rsidRDefault="007F5D3C" w:rsidP="007F5D3C">
            <w:pPr>
              <w:pBdr>
                <w:top w:val="nil"/>
                <w:left w:val="nil"/>
                <w:bottom w:val="nil"/>
                <w:right w:val="nil"/>
                <w:between w:val="nil"/>
              </w:pBdr>
              <w:rPr>
                <w:color w:val="000000"/>
                <w:sz w:val="22"/>
                <w:szCs w:val="22"/>
              </w:rPr>
            </w:pPr>
            <w:r w:rsidRPr="00351A13">
              <w:rPr>
                <w:b/>
                <w:color w:val="000000"/>
                <w:sz w:val="22"/>
                <w:szCs w:val="22"/>
              </w:rPr>
              <w:t>ФИО</w:t>
            </w:r>
            <w:r w:rsidRPr="00351A13">
              <w:rPr>
                <w:color w:val="000000"/>
                <w:sz w:val="22"/>
                <w:szCs w:val="22"/>
              </w:rPr>
              <w:t xml:space="preserve">: </w:t>
            </w:r>
          </w:p>
          <w:p w14:paraId="0EA860F0" w14:textId="77777777" w:rsidR="007F5D3C" w:rsidRPr="00351A13" w:rsidRDefault="007F5D3C" w:rsidP="007F5D3C">
            <w:pPr>
              <w:pBdr>
                <w:top w:val="nil"/>
                <w:left w:val="nil"/>
                <w:bottom w:val="nil"/>
                <w:right w:val="nil"/>
                <w:between w:val="nil"/>
              </w:pBdr>
              <w:rPr>
                <w:color w:val="000000"/>
                <w:sz w:val="22"/>
                <w:szCs w:val="22"/>
              </w:rPr>
            </w:pPr>
            <w:r w:rsidRPr="00351A13">
              <w:rPr>
                <w:b/>
                <w:color w:val="000000"/>
                <w:sz w:val="22"/>
                <w:szCs w:val="22"/>
              </w:rPr>
              <w:t>Должность</w:t>
            </w:r>
            <w:r w:rsidRPr="00351A13">
              <w:rPr>
                <w:color w:val="000000"/>
                <w:sz w:val="22"/>
                <w:szCs w:val="22"/>
              </w:rPr>
              <w:t xml:space="preserve">: </w:t>
            </w:r>
          </w:p>
          <w:p w14:paraId="6C9B88DD" w14:textId="77777777" w:rsidR="007F5D3C" w:rsidRPr="00351A13" w:rsidRDefault="007F5D3C" w:rsidP="007F5D3C">
            <w:pPr>
              <w:pBdr>
                <w:top w:val="nil"/>
                <w:left w:val="nil"/>
                <w:bottom w:val="nil"/>
                <w:right w:val="nil"/>
                <w:between w:val="nil"/>
              </w:pBdr>
              <w:rPr>
                <w:color w:val="000000"/>
                <w:sz w:val="22"/>
                <w:szCs w:val="22"/>
              </w:rPr>
            </w:pPr>
            <w:r w:rsidRPr="00351A13">
              <w:rPr>
                <w:b/>
                <w:color w:val="000000"/>
                <w:sz w:val="22"/>
                <w:szCs w:val="22"/>
              </w:rPr>
              <w:t>Телефон</w:t>
            </w:r>
            <w:r w:rsidRPr="00351A13">
              <w:rPr>
                <w:color w:val="000000"/>
                <w:sz w:val="22"/>
                <w:szCs w:val="22"/>
              </w:rPr>
              <w:t>:</w:t>
            </w:r>
            <w:r w:rsidRPr="00351A13">
              <w:rPr>
                <w:sz w:val="22"/>
                <w:szCs w:val="22"/>
              </w:rPr>
              <w:t xml:space="preserve"> </w:t>
            </w:r>
          </w:p>
          <w:p w14:paraId="25DE7089" w14:textId="04036EDD" w:rsidR="007F5D3C" w:rsidRPr="00351A13" w:rsidRDefault="007F5D3C" w:rsidP="007F5D3C">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sidRPr="00351A13">
              <w:rPr>
                <w:b/>
                <w:color w:val="000000"/>
                <w:sz w:val="22"/>
                <w:szCs w:val="22"/>
              </w:rPr>
              <w:t>Адрес эл. почты</w:t>
            </w:r>
            <w:r w:rsidRPr="00351A13">
              <w:rPr>
                <w:color w:val="000000"/>
                <w:sz w:val="22"/>
                <w:szCs w:val="22"/>
              </w:rPr>
              <w:t xml:space="preserve">: </w:t>
            </w:r>
          </w:p>
          <w:p w14:paraId="2478CB2F" w14:textId="6190011F" w:rsidR="00351A13" w:rsidRPr="00351A13" w:rsidRDefault="007F5D3C" w:rsidP="007F5D3C">
            <w:pPr>
              <w:pBdr>
                <w:top w:val="nil"/>
                <w:left w:val="nil"/>
                <w:bottom w:val="nil"/>
                <w:right w:val="nil"/>
                <w:between w:val="nil"/>
              </w:pBdr>
              <w:rPr>
                <w:color w:val="000000"/>
                <w:sz w:val="22"/>
                <w:szCs w:val="22"/>
              </w:rPr>
            </w:pPr>
            <w:r w:rsidRPr="00351A13">
              <w:rPr>
                <w:b/>
                <w:color w:val="000000"/>
                <w:sz w:val="22"/>
                <w:szCs w:val="22"/>
              </w:rPr>
              <w:t>Идентификационный номер аккаунта:</w:t>
            </w:r>
          </w:p>
        </w:tc>
        <w:tc>
          <w:tcPr>
            <w:tcW w:w="5245" w:type="dxa"/>
          </w:tcPr>
          <w:p w14:paraId="49179035" w14:textId="75AC7C37" w:rsidR="00351A13" w:rsidRPr="00351A13" w:rsidRDefault="00351A13" w:rsidP="00B1787A">
            <w:pPr>
              <w:pBdr>
                <w:top w:val="nil"/>
                <w:left w:val="nil"/>
                <w:bottom w:val="nil"/>
                <w:right w:val="nil"/>
                <w:between w:val="nil"/>
              </w:pBdr>
              <w:rPr>
                <w:color w:val="000000"/>
                <w:sz w:val="22"/>
                <w:szCs w:val="22"/>
              </w:rPr>
            </w:pPr>
            <w:r w:rsidRPr="00351A13">
              <w:rPr>
                <w:b/>
                <w:color w:val="000000"/>
                <w:sz w:val="22"/>
                <w:szCs w:val="22"/>
              </w:rPr>
              <w:t>ФИО</w:t>
            </w:r>
            <w:r w:rsidRPr="00351A13">
              <w:rPr>
                <w:color w:val="000000"/>
                <w:sz w:val="22"/>
                <w:szCs w:val="22"/>
              </w:rPr>
              <w:t xml:space="preserve">: </w:t>
            </w:r>
          </w:p>
          <w:p w14:paraId="28041BB2" w14:textId="752647A2" w:rsidR="00351A13" w:rsidRPr="00351A13" w:rsidRDefault="00351A13" w:rsidP="00B1787A">
            <w:pPr>
              <w:pBdr>
                <w:top w:val="nil"/>
                <w:left w:val="nil"/>
                <w:bottom w:val="nil"/>
                <w:right w:val="nil"/>
                <w:between w:val="nil"/>
              </w:pBdr>
              <w:rPr>
                <w:color w:val="000000"/>
                <w:sz w:val="22"/>
                <w:szCs w:val="22"/>
              </w:rPr>
            </w:pPr>
            <w:r w:rsidRPr="00351A13">
              <w:rPr>
                <w:b/>
                <w:color w:val="000000"/>
                <w:sz w:val="22"/>
                <w:szCs w:val="22"/>
              </w:rPr>
              <w:t>Должность</w:t>
            </w:r>
            <w:r w:rsidRPr="00351A13">
              <w:rPr>
                <w:color w:val="000000"/>
                <w:sz w:val="22"/>
                <w:szCs w:val="22"/>
              </w:rPr>
              <w:t xml:space="preserve">: </w:t>
            </w:r>
          </w:p>
          <w:p w14:paraId="40A7385B" w14:textId="77777777" w:rsidR="00351A13" w:rsidRPr="00351A13" w:rsidRDefault="00351A13" w:rsidP="00B1787A">
            <w:pPr>
              <w:pBdr>
                <w:top w:val="nil"/>
                <w:left w:val="nil"/>
                <w:bottom w:val="nil"/>
                <w:right w:val="nil"/>
                <w:between w:val="nil"/>
              </w:pBdr>
              <w:rPr>
                <w:color w:val="000000"/>
                <w:sz w:val="22"/>
                <w:szCs w:val="22"/>
              </w:rPr>
            </w:pPr>
            <w:r w:rsidRPr="00351A13">
              <w:rPr>
                <w:b/>
                <w:color w:val="000000"/>
                <w:sz w:val="22"/>
                <w:szCs w:val="22"/>
              </w:rPr>
              <w:t>Телефон</w:t>
            </w:r>
            <w:r w:rsidRPr="00351A13">
              <w:rPr>
                <w:color w:val="000000"/>
                <w:sz w:val="22"/>
                <w:szCs w:val="22"/>
              </w:rPr>
              <w:t>:</w:t>
            </w:r>
            <w:r w:rsidRPr="00351A13">
              <w:rPr>
                <w:sz w:val="22"/>
                <w:szCs w:val="22"/>
              </w:rPr>
              <w:t xml:space="preserve"> </w:t>
            </w:r>
          </w:p>
          <w:p w14:paraId="629704B0" w14:textId="12C0D793" w:rsidR="00351A13" w:rsidRPr="00351A13" w:rsidRDefault="00351A13" w:rsidP="00B1787A">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sidRPr="00351A13">
              <w:rPr>
                <w:b/>
                <w:color w:val="000000"/>
                <w:sz w:val="22"/>
                <w:szCs w:val="22"/>
              </w:rPr>
              <w:t>Адрес эл. почты</w:t>
            </w:r>
            <w:r w:rsidRPr="00351A13">
              <w:rPr>
                <w:color w:val="000000"/>
                <w:sz w:val="22"/>
                <w:szCs w:val="22"/>
              </w:rPr>
              <w:t xml:space="preserve">: </w:t>
            </w:r>
          </w:p>
          <w:p w14:paraId="569BD03E" w14:textId="77777777" w:rsidR="00351A13" w:rsidRPr="00351A13" w:rsidRDefault="00351A13" w:rsidP="00B1787A">
            <w:pPr>
              <w:pBdr>
                <w:top w:val="none" w:sz="0" w:space="0" w:color="000000"/>
                <w:left w:val="none" w:sz="0" w:space="0" w:color="000000"/>
                <w:bottom w:val="none" w:sz="0" w:space="0" w:color="000000"/>
                <w:right w:val="none" w:sz="0" w:space="0" w:color="000000"/>
                <w:between w:val="none" w:sz="0" w:space="0" w:color="000000"/>
              </w:pBdr>
              <w:spacing w:after="240"/>
              <w:rPr>
                <w:b/>
                <w:color w:val="000000"/>
                <w:sz w:val="22"/>
                <w:szCs w:val="22"/>
              </w:rPr>
            </w:pPr>
            <w:r w:rsidRPr="00351A13">
              <w:rPr>
                <w:b/>
                <w:color w:val="000000"/>
                <w:sz w:val="22"/>
                <w:szCs w:val="22"/>
              </w:rPr>
              <w:t xml:space="preserve">Идентификационный номер аккаунта: </w:t>
            </w:r>
          </w:p>
        </w:tc>
      </w:tr>
    </w:tbl>
    <w:p w14:paraId="765B2ED2" w14:textId="77777777" w:rsidR="00351A13" w:rsidRPr="00351A13" w:rsidRDefault="00351A13" w:rsidP="00351A13">
      <w:pPr>
        <w:pBdr>
          <w:top w:val="nil"/>
          <w:left w:val="nil"/>
          <w:bottom w:val="nil"/>
          <w:right w:val="nil"/>
          <w:between w:val="nil"/>
        </w:pBdr>
        <w:ind w:firstLine="284"/>
        <w:rPr>
          <w:b/>
          <w:color w:val="000000"/>
          <w:sz w:val="22"/>
          <w:szCs w:val="22"/>
        </w:rPr>
      </w:pPr>
    </w:p>
    <w:p w14:paraId="232035C3" w14:textId="77777777" w:rsidR="00351A13" w:rsidRPr="00351A13" w:rsidRDefault="00351A13" w:rsidP="00351A13">
      <w:pPr>
        <w:pBdr>
          <w:top w:val="nil"/>
          <w:left w:val="nil"/>
          <w:bottom w:val="nil"/>
          <w:right w:val="nil"/>
          <w:between w:val="nil"/>
        </w:pBdr>
        <w:ind w:firstLine="284"/>
        <w:rPr>
          <w:b/>
          <w:color w:val="000000"/>
          <w:sz w:val="22"/>
          <w:szCs w:val="22"/>
        </w:rPr>
      </w:pPr>
      <w:r w:rsidRPr="00351A13">
        <w:rPr>
          <w:b/>
          <w:color w:val="000000"/>
          <w:sz w:val="22"/>
          <w:szCs w:val="22"/>
        </w:rPr>
        <w:t>8. Товар Получателя услуги, размещаемый на Площадке:</w:t>
      </w:r>
    </w:p>
    <w:tbl>
      <w:tblPr>
        <w:tblStyle w:val="af8"/>
        <w:tblW w:w="0" w:type="auto"/>
        <w:tblInd w:w="-998" w:type="dxa"/>
        <w:tblLook w:val="04A0" w:firstRow="1" w:lastRow="0" w:firstColumn="1" w:lastColumn="0" w:noHBand="0" w:noVBand="1"/>
      </w:tblPr>
      <w:tblGrid>
        <w:gridCol w:w="426"/>
        <w:gridCol w:w="6802"/>
        <w:gridCol w:w="3115"/>
      </w:tblGrid>
      <w:tr w:rsidR="00351A13" w:rsidRPr="00351A13" w14:paraId="2200905C" w14:textId="77777777" w:rsidTr="00B1787A">
        <w:tc>
          <w:tcPr>
            <w:tcW w:w="426" w:type="dxa"/>
          </w:tcPr>
          <w:p w14:paraId="25BB3CE7" w14:textId="77777777" w:rsidR="00351A13" w:rsidRPr="00351A13" w:rsidRDefault="00351A13" w:rsidP="00B1787A">
            <w:pPr>
              <w:jc w:val="center"/>
              <w:rPr>
                <w:rFonts w:ascii="Times New Roman" w:hAnsi="Times New Roman" w:cs="Times New Roman"/>
                <w:color w:val="000000"/>
              </w:rPr>
            </w:pPr>
            <w:r w:rsidRPr="00351A13">
              <w:rPr>
                <w:rFonts w:ascii="Times New Roman" w:hAnsi="Times New Roman" w:cs="Times New Roman"/>
                <w:color w:val="000000"/>
              </w:rPr>
              <w:t>№</w:t>
            </w:r>
          </w:p>
        </w:tc>
        <w:tc>
          <w:tcPr>
            <w:tcW w:w="6802" w:type="dxa"/>
          </w:tcPr>
          <w:p w14:paraId="1B1C3333" w14:textId="77777777" w:rsidR="00351A13" w:rsidRPr="00351A13" w:rsidRDefault="00351A13" w:rsidP="00B1787A">
            <w:pPr>
              <w:jc w:val="center"/>
              <w:rPr>
                <w:rFonts w:ascii="Times New Roman" w:hAnsi="Times New Roman" w:cs="Times New Roman"/>
                <w:color w:val="000000"/>
              </w:rPr>
            </w:pPr>
            <w:r w:rsidRPr="00351A13">
              <w:rPr>
                <w:rFonts w:ascii="Times New Roman" w:hAnsi="Times New Roman" w:cs="Times New Roman"/>
                <w:color w:val="000000"/>
              </w:rPr>
              <w:t>Наименование Товара</w:t>
            </w:r>
          </w:p>
        </w:tc>
        <w:tc>
          <w:tcPr>
            <w:tcW w:w="3115" w:type="dxa"/>
          </w:tcPr>
          <w:p w14:paraId="23E4F7BB" w14:textId="77777777" w:rsidR="00351A13" w:rsidRPr="00351A13" w:rsidRDefault="00351A13" w:rsidP="00B1787A">
            <w:pPr>
              <w:jc w:val="center"/>
              <w:rPr>
                <w:rFonts w:ascii="Times New Roman" w:hAnsi="Times New Roman" w:cs="Times New Roman"/>
                <w:color w:val="000000"/>
              </w:rPr>
            </w:pPr>
            <w:r w:rsidRPr="00351A13">
              <w:rPr>
                <w:rFonts w:ascii="Times New Roman" w:hAnsi="Times New Roman" w:cs="Times New Roman"/>
                <w:color w:val="000000"/>
              </w:rPr>
              <w:t>Код ТНВЭД</w:t>
            </w:r>
          </w:p>
        </w:tc>
      </w:tr>
      <w:tr w:rsidR="00351A13" w:rsidRPr="00351A13" w14:paraId="53836421" w14:textId="77777777" w:rsidTr="00B1787A">
        <w:tc>
          <w:tcPr>
            <w:tcW w:w="426" w:type="dxa"/>
          </w:tcPr>
          <w:p w14:paraId="0AAEE195" w14:textId="77777777" w:rsidR="00351A13" w:rsidRPr="00351A13" w:rsidRDefault="00351A13" w:rsidP="00B1787A">
            <w:pPr>
              <w:jc w:val="center"/>
              <w:rPr>
                <w:rFonts w:ascii="Times New Roman" w:hAnsi="Times New Roman" w:cs="Times New Roman"/>
                <w:color w:val="000000"/>
              </w:rPr>
            </w:pPr>
            <w:r w:rsidRPr="00351A13">
              <w:rPr>
                <w:rFonts w:ascii="Times New Roman" w:hAnsi="Times New Roman" w:cs="Times New Roman"/>
                <w:color w:val="000000"/>
              </w:rPr>
              <w:t>1</w:t>
            </w:r>
          </w:p>
        </w:tc>
        <w:tc>
          <w:tcPr>
            <w:tcW w:w="6802" w:type="dxa"/>
          </w:tcPr>
          <w:p w14:paraId="7210C188" w14:textId="77777777" w:rsidR="00351A13" w:rsidRPr="00351A13" w:rsidRDefault="00351A13" w:rsidP="00B1787A">
            <w:pPr>
              <w:jc w:val="center"/>
              <w:rPr>
                <w:rFonts w:ascii="Times New Roman" w:hAnsi="Times New Roman" w:cs="Times New Roman"/>
                <w:color w:val="000000"/>
              </w:rPr>
            </w:pPr>
          </w:p>
        </w:tc>
        <w:tc>
          <w:tcPr>
            <w:tcW w:w="3115" w:type="dxa"/>
          </w:tcPr>
          <w:p w14:paraId="07DD6549" w14:textId="77777777" w:rsidR="00351A13" w:rsidRPr="00351A13" w:rsidRDefault="00351A13" w:rsidP="00B1787A">
            <w:pPr>
              <w:jc w:val="center"/>
              <w:rPr>
                <w:rFonts w:ascii="Times New Roman" w:hAnsi="Times New Roman" w:cs="Times New Roman"/>
                <w:color w:val="000000"/>
              </w:rPr>
            </w:pPr>
          </w:p>
        </w:tc>
      </w:tr>
      <w:tr w:rsidR="00351A13" w:rsidRPr="00351A13" w14:paraId="680C1C49" w14:textId="77777777" w:rsidTr="00B1787A">
        <w:tc>
          <w:tcPr>
            <w:tcW w:w="426" w:type="dxa"/>
          </w:tcPr>
          <w:p w14:paraId="72A5322F" w14:textId="77777777" w:rsidR="00351A13" w:rsidRPr="00351A13" w:rsidRDefault="00351A13" w:rsidP="00B1787A">
            <w:pPr>
              <w:jc w:val="center"/>
              <w:rPr>
                <w:rFonts w:ascii="Times New Roman" w:hAnsi="Times New Roman" w:cs="Times New Roman"/>
                <w:color w:val="000000"/>
              </w:rPr>
            </w:pPr>
            <w:r w:rsidRPr="00351A13">
              <w:rPr>
                <w:rFonts w:ascii="Times New Roman" w:hAnsi="Times New Roman" w:cs="Times New Roman"/>
                <w:color w:val="000000"/>
              </w:rPr>
              <w:t>2</w:t>
            </w:r>
          </w:p>
        </w:tc>
        <w:tc>
          <w:tcPr>
            <w:tcW w:w="6802" w:type="dxa"/>
          </w:tcPr>
          <w:p w14:paraId="46831A01" w14:textId="77777777" w:rsidR="00351A13" w:rsidRPr="00351A13" w:rsidRDefault="00351A13" w:rsidP="00B1787A">
            <w:pPr>
              <w:jc w:val="center"/>
              <w:rPr>
                <w:rFonts w:ascii="Times New Roman" w:hAnsi="Times New Roman" w:cs="Times New Roman"/>
                <w:color w:val="000000"/>
              </w:rPr>
            </w:pPr>
          </w:p>
        </w:tc>
        <w:tc>
          <w:tcPr>
            <w:tcW w:w="3115" w:type="dxa"/>
          </w:tcPr>
          <w:p w14:paraId="2E89659E" w14:textId="77777777" w:rsidR="00351A13" w:rsidRPr="00351A13" w:rsidRDefault="00351A13" w:rsidP="00B1787A">
            <w:pPr>
              <w:jc w:val="center"/>
              <w:rPr>
                <w:rFonts w:ascii="Times New Roman" w:hAnsi="Times New Roman" w:cs="Times New Roman"/>
                <w:color w:val="000000"/>
              </w:rPr>
            </w:pPr>
          </w:p>
        </w:tc>
      </w:tr>
    </w:tbl>
    <w:p w14:paraId="32B4F6DD" w14:textId="77777777" w:rsidR="00351A13" w:rsidRPr="00351A13" w:rsidRDefault="00351A13" w:rsidP="00351A13">
      <w:pPr>
        <w:rPr>
          <w:b/>
          <w:sz w:val="22"/>
          <w:szCs w:val="22"/>
        </w:rPr>
      </w:pPr>
    </w:p>
    <w:tbl>
      <w:tblPr>
        <w:tblW w:w="9791" w:type="dxa"/>
        <w:tblInd w:w="-318" w:type="dxa"/>
        <w:tblLayout w:type="fixed"/>
        <w:tblLook w:val="0400" w:firstRow="0" w:lastRow="0" w:firstColumn="0" w:lastColumn="0" w:noHBand="0" w:noVBand="1"/>
      </w:tblPr>
      <w:tblGrid>
        <w:gridCol w:w="3263"/>
        <w:gridCol w:w="3264"/>
        <w:gridCol w:w="3264"/>
      </w:tblGrid>
      <w:tr w:rsidR="00351A13" w:rsidRPr="00351A13" w14:paraId="6B55CCF3" w14:textId="77777777" w:rsidTr="00BA208D">
        <w:trPr>
          <w:trHeight w:val="200"/>
        </w:trPr>
        <w:tc>
          <w:tcPr>
            <w:tcW w:w="3263" w:type="dxa"/>
          </w:tcPr>
          <w:p w14:paraId="585FFED9" w14:textId="77777777" w:rsidR="00351A13" w:rsidRPr="00351A13" w:rsidRDefault="00351A13" w:rsidP="00B1787A">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75C0A139" w14:textId="77777777" w:rsidR="00351A13" w:rsidRPr="00351A13" w:rsidRDefault="00351A13" w:rsidP="00B1787A">
            <w:pPr>
              <w:jc w:val="both"/>
              <w:rPr>
                <w:sz w:val="22"/>
                <w:szCs w:val="22"/>
              </w:rPr>
            </w:pPr>
            <w:r w:rsidRPr="00351A13">
              <w:rPr>
                <w:b/>
                <w:sz w:val="22"/>
                <w:szCs w:val="22"/>
              </w:rPr>
              <w:t>Исполнитель</w:t>
            </w:r>
            <w:r w:rsidRPr="00351A13">
              <w:rPr>
                <w:sz w:val="22"/>
                <w:szCs w:val="22"/>
              </w:rPr>
              <w:t>:</w:t>
            </w:r>
          </w:p>
        </w:tc>
        <w:tc>
          <w:tcPr>
            <w:tcW w:w="3264" w:type="dxa"/>
          </w:tcPr>
          <w:p w14:paraId="79F5F21A" w14:textId="77777777" w:rsidR="00351A13" w:rsidRPr="00351A13" w:rsidRDefault="00351A13" w:rsidP="00B1787A">
            <w:pPr>
              <w:jc w:val="both"/>
              <w:rPr>
                <w:b/>
                <w:sz w:val="22"/>
                <w:szCs w:val="22"/>
              </w:rPr>
            </w:pPr>
            <w:r w:rsidRPr="00351A13">
              <w:rPr>
                <w:b/>
                <w:sz w:val="22"/>
                <w:szCs w:val="22"/>
              </w:rPr>
              <w:t>Получатель услуги:</w:t>
            </w:r>
          </w:p>
        </w:tc>
      </w:tr>
      <w:tr w:rsidR="00351A13" w:rsidRPr="00351A13" w14:paraId="0205AE41" w14:textId="77777777" w:rsidTr="00BA208D">
        <w:trPr>
          <w:trHeight w:val="420"/>
        </w:trPr>
        <w:tc>
          <w:tcPr>
            <w:tcW w:w="3263" w:type="dxa"/>
          </w:tcPr>
          <w:p w14:paraId="1F782018" w14:textId="77777777" w:rsidR="00351A13" w:rsidRPr="00351A13" w:rsidRDefault="00351A13" w:rsidP="00B1787A">
            <w:pPr>
              <w:ind w:right="176"/>
              <w:jc w:val="both"/>
              <w:rPr>
                <w:sz w:val="22"/>
                <w:szCs w:val="22"/>
              </w:rPr>
            </w:pPr>
          </w:p>
        </w:tc>
        <w:tc>
          <w:tcPr>
            <w:tcW w:w="3264" w:type="dxa"/>
          </w:tcPr>
          <w:p w14:paraId="3F2E9559" w14:textId="0B1ADA3A" w:rsidR="00351A13" w:rsidRPr="00351A13" w:rsidRDefault="00351A13" w:rsidP="00B1787A">
            <w:pPr>
              <w:widowControl w:val="0"/>
              <w:jc w:val="both"/>
              <w:rPr>
                <w:sz w:val="22"/>
                <w:szCs w:val="22"/>
              </w:rPr>
            </w:pPr>
          </w:p>
        </w:tc>
        <w:tc>
          <w:tcPr>
            <w:tcW w:w="3264" w:type="dxa"/>
          </w:tcPr>
          <w:p w14:paraId="7924560A" w14:textId="2032A2E9" w:rsidR="00351A13" w:rsidRPr="00351A13" w:rsidRDefault="00351A13" w:rsidP="00B1787A">
            <w:pPr>
              <w:rPr>
                <w:sz w:val="22"/>
                <w:szCs w:val="22"/>
              </w:rPr>
            </w:pPr>
          </w:p>
        </w:tc>
      </w:tr>
      <w:tr w:rsidR="00351A13" w:rsidRPr="00351A13" w14:paraId="0D018698" w14:textId="77777777" w:rsidTr="00BA208D">
        <w:trPr>
          <w:trHeight w:val="757"/>
        </w:trPr>
        <w:tc>
          <w:tcPr>
            <w:tcW w:w="3263" w:type="dxa"/>
          </w:tcPr>
          <w:p w14:paraId="4519C3EE" w14:textId="2DA62F34" w:rsidR="00351A13" w:rsidRDefault="00BA208D" w:rsidP="00B1787A">
            <w:pPr>
              <w:ind w:right="176"/>
              <w:jc w:val="both"/>
              <w:rPr>
                <w:sz w:val="22"/>
                <w:szCs w:val="22"/>
              </w:rPr>
            </w:pPr>
            <w:r>
              <w:rPr>
                <w:sz w:val="22"/>
                <w:szCs w:val="22"/>
              </w:rPr>
              <w:t>____________</w:t>
            </w:r>
            <w:r w:rsidRPr="00BA208D">
              <w:rPr>
                <w:sz w:val="22"/>
                <w:szCs w:val="22"/>
              </w:rPr>
              <w:t>_/</w:t>
            </w:r>
            <w:r w:rsidR="0005606D">
              <w:rPr>
                <w:sz w:val="22"/>
                <w:szCs w:val="22"/>
              </w:rPr>
              <w:t>____________</w:t>
            </w:r>
          </w:p>
          <w:p w14:paraId="2EFAA764" w14:textId="087E584E" w:rsidR="00BA208D" w:rsidRPr="00351A13" w:rsidRDefault="00BA208D" w:rsidP="00B1787A">
            <w:pPr>
              <w:ind w:right="176"/>
              <w:jc w:val="both"/>
              <w:rPr>
                <w:sz w:val="22"/>
                <w:szCs w:val="22"/>
              </w:rPr>
            </w:pPr>
            <w:r>
              <w:rPr>
                <w:sz w:val="20"/>
                <w:szCs w:val="20"/>
              </w:rPr>
              <w:t>М.П.</w:t>
            </w:r>
          </w:p>
        </w:tc>
        <w:tc>
          <w:tcPr>
            <w:tcW w:w="3264" w:type="dxa"/>
          </w:tcPr>
          <w:p w14:paraId="720E6FD1" w14:textId="0EB4E2F0" w:rsidR="00351A13" w:rsidRDefault="00BA208D" w:rsidP="00BA208D">
            <w:pPr>
              <w:jc w:val="both"/>
              <w:rPr>
                <w:sz w:val="22"/>
                <w:szCs w:val="22"/>
              </w:rPr>
            </w:pPr>
            <w:r>
              <w:rPr>
                <w:sz w:val="22"/>
                <w:szCs w:val="22"/>
              </w:rPr>
              <w:t>_____________/</w:t>
            </w:r>
            <w:r w:rsidR="0005606D">
              <w:rPr>
                <w:sz w:val="22"/>
                <w:szCs w:val="22"/>
              </w:rPr>
              <w:t>_____________</w:t>
            </w:r>
          </w:p>
          <w:p w14:paraId="23FDBF32" w14:textId="2EE489B5" w:rsidR="00BA208D" w:rsidRPr="00351A13" w:rsidRDefault="00BA208D" w:rsidP="00BA208D">
            <w:pPr>
              <w:jc w:val="both"/>
              <w:rPr>
                <w:b/>
                <w:sz w:val="22"/>
                <w:szCs w:val="22"/>
              </w:rPr>
            </w:pPr>
            <w:r>
              <w:rPr>
                <w:sz w:val="20"/>
                <w:szCs w:val="20"/>
              </w:rPr>
              <w:t>М.П.</w:t>
            </w:r>
          </w:p>
        </w:tc>
        <w:tc>
          <w:tcPr>
            <w:tcW w:w="3264" w:type="dxa"/>
          </w:tcPr>
          <w:p w14:paraId="1083A412" w14:textId="4E1846BD" w:rsidR="00351A13" w:rsidRDefault="00BA208D" w:rsidP="00B1787A">
            <w:pPr>
              <w:rPr>
                <w:sz w:val="22"/>
                <w:szCs w:val="22"/>
              </w:rPr>
            </w:pPr>
            <w:r>
              <w:rPr>
                <w:sz w:val="22"/>
                <w:szCs w:val="22"/>
              </w:rPr>
              <w:t>__________</w:t>
            </w:r>
            <w:r w:rsidRPr="00BA208D">
              <w:rPr>
                <w:sz w:val="22"/>
                <w:szCs w:val="22"/>
              </w:rPr>
              <w:t>___/</w:t>
            </w:r>
            <w:r w:rsidR="0005606D">
              <w:rPr>
                <w:sz w:val="22"/>
                <w:szCs w:val="22"/>
              </w:rPr>
              <w:t>_____________</w:t>
            </w:r>
          </w:p>
          <w:p w14:paraId="589CA8B8" w14:textId="253A0CAD" w:rsidR="00BA208D" w:rsidRPr="00BA208D" w:rsidRDefault="00BA208D" w:rsidP="00B1787A">
            <w:pPr>
              <w:rPr>
                <w:sz w:val="22"/>
                <w:szCs w:val="22"/>
              </w:rPr>
            </w:pPr>
            <w:r>
              <w:rPr>
                <w:sz w:val="20"/>
                <w:szCs w:val="20"/>
              </w:rPr>
              <w:t>М.П.</w:t>
            </w:r>
          </w:p>
        </w:tc>
      </w:tr>
    </w:tbl>
    <w:p w14:paraId="19F2E866" w14:textId="1EE03621" w:rsidR="00351A13" w:rsidRDefault="00351A13" w:rsidP="0005606D">
      <w:pPr>
        <w:jc w:val="center"/>
        <w:rPr>
          <w:sz w:val="23"/>
          <w:szCs w:val="23"/>
        </w:rPr>
      </w:pPr>
      <w:r>
        <w:rPr>
          <w:sz w:val="23"/>
          <w:szCs w:val="23"/>
        </w:rPr>
        <w:t xml:space="preserve">                                                                                                                    </w:t>
      </w:r>
    </w:p>
    <w:p w14:paraId="7DE20C6F" w14:textId="5EFC2628" w:rsidR="00351A13" w:rsidRDefault="00E17312" w:rsidP="0005606D">
      <w:pPr>
        <w:ind w:right="-143"/>
        <w:jc w:val="right"/>
        <w:rPr>
          <w:sz w:val="23"/>
          <w:szCs w:val="23"/>
        </w:rPr>
      </w:pPr>
      <w:r>
        <w:rPr>
          <w:sz w:val="23"/>
          <w:szCs w:val="23"/>
        </w:rPr>
        <w:br w:type="page"/>
      </w:r>
      <w:r w:rsidR="00351A13">
        <w:rPr>
          <w:sz w:val="23"/>
          <w:szCs w:val="23"/>
        </w:rPr>
        <w:lastRenderedPageBreak/>
        <w:t xml:space="preserve">                                                                                                                  Приложение № 2</w:t>
      </w:r>
    </w:p>
    <w:p w14:paraId="640405F1" w14:textId="77777777" w:rsidR="00351A13" w:rsidRDefault="00351A13" w:rsidP="0005606D">
      <w:pPr>
        <w:ind w:left="7200" w:right="-143"/>
        <w:jc w:val="right"/>
        <w:rPr>
          <w:sz w:val="23"/>
          <w:szCs w:val="23"/>
        </w:rPr>
      </w:pPr>
      <w:r>
        <w:rPr>
          <w:sz w:val="23"/>
          <w:szCs w:val="23"/>
        </w:rPr>
        <w:t>к договору №____________</w:t>
      </w:r>
    </w:p>
    <w:p w14:paraId="0964E611" w14:textId="77777777" w:rsidR="00351A13" w:rsidRDefault="00351A13" w:rsidP="0005606D">
      <w:pPr>
        <w:ind w:left="7200" w:right="-143"/>
        <w:jc w:val="right"/>
        <w:rPr>
          <w:sz w:val="23"/>
          <w:szCs w:val="23"/>
        </w:rPr>
      </w:pPr>
      <w:r>
        <w:rPr>
          <w:sz w:val="23"/>
          <w:szCs w:val="23"/>
        </w:rPr>
        <w:t>на оказание возмездных услуг</w:t>
      </w:r>
    </w:p>
    <w:p w14:paraId="7EDAC2C9" w14:textId="77777777" w:rsidR="00351A13" w:rsidRDefault="00351A13" w:rsidP="0005606D">
      <w:pPr>
        <w:ind w:left="7200" w:right="-143"/>
        <w:jc w:val="right"/>
        <w:rPr>
          <w:sz w:val="23"/>
          <w:szCs w:val="23"/>
        </w:rPr>
      </w:pPr>
      <w:r>
        <w:rPr>
          <w:sz w:val="23"/>
          <w:szCs w:val="23"/>
        </w:rPr>
        <w:t>(трехсторонний)</w:t>
      </w:r>
    </w:p>
    <w:p w14:paraId="2311FE19" w14:textId="74D9963C" w:rsidR="00E17312" w:rsidRDefault="0005606D" w:rsidP="0005606D">
      <w:pPr>
        <w:pStyle w:val="af9"/>
        <w:shd w:val="clear" w:color="auto" w:fill="FFFFFF"/>
        <w:spacing w:before="0" w:beforeAutospacing="0" w:after="0" w:afterAutospacing="0"/>
        <w:ind w:left="6372" w:right="-143"/>
        <w:jc w:val="right"/>
        <w:rPr>
          <w:color w:val="000000"/>
          <w:sz w:val="23"/>
          <w:szCs w:val="23"/>
        </w:rPr>
      </w:pPr>
      <w:r>
        <w:rPr>
          <w:color w:val="000000"/>
          <w:sz w:val="23"/>
          <w:szCs w:val="23"/>
        </w:rPr>
        <w:t xml:space="preserve">от «       » __________ 2021 </w:t>
      </w:r>
      <w:r w:rsidR="00E17312">
        <w:rPr>
          <w:color w:val="000000"/>
          <w:sz w:val="23"/>
          <w:szCs w:val="23"/>
        </w:rPr>
        <w:t>г.</w:t>
      </w:r>
    </w:p>
    <w:p w14:paraId="2CD56761" w14:textId="77777777" w:rsidR="00351A13" w:rsidRDefault="00351A13" w:rsidP="00351A13">
      <w:pPr>
        <w:jc w:val="center"/>
        <w:rPr>
          <w:b/>
          <w:sz w:val="23"/>
          <w:szCs w:val="23"/>
        </w:rPr>
      </w:pPr>
      <w:r>
        <w:rPr>
          <w:b/>
          <w:sz w:val="23"/>
          <w:szCs w:val="23"/>
        </w:rPr>
        <w:t>Тарифы на оплату услуг Исполнителя</w:t>
      </w:r>
    </w:p>
    <w:p w14:paraId="11EBCE88" w14:textId="77777777" w:rsidR="00351A13" w:rsidRDefault="00351A13" w:rsidP="00351A13">
      <w:pPr>
        <w:jc w:val="center"/>
        <w:rPr>
          <w:b/>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5138"/>
        <w:gridCol w:w="1550"/>
        <w:gridCol w:w="1417"/>
        <w:gridCol w:w="1531"/>
      </w:tblGrid>
      <w:tr w:rsidR="00351A13" w14:paraId="173E4EAA" w14:textId="77777777" w:rsidTr="00B1787A">
        <w:trPr>
          <w:jc w:val="center"/>
        </w:trPr>
        <w:tc>
          <w:tcPr>
            <w:tcW w:w="560" w:type="dxa"/>
          </w:tcPr>
          <w:p w14:paraId="1E5EE62A" w14:textId="77777777" w:rsidR="00351A13" w:rsidRDefault="00351A13" w:rsidP="00B1787A">
            <w:pPr>
              <w:jc w:val="center"/>
              <w:rPr>
                <w:b/>
              </w:rPr>
            </w:pPr>
            <w:r>
              <w:rPr>
                <w:sz w:val="23"/>
                <w:szCs w:val="23"/>
              </w:rPr>
              <w:t>№ п/п</w:t>
            </w:r>
          </w:p>
        </w:tc>
        <w:tc>
          <w:tcPr>
            <w:tcW w:w="5138" w:type="dxa"/>
          </w:tcPr>
          <w:p w14:paraId="39B099EC" w14:textId="77777777" w:rsidR="00351A13" w:rsidRDefault="00351A13" w:rsidP="00B1787A">
            <w:pPr>
              <w:jc w:val="center"/>
              <w:rPr>
                <w:b/>
              </w:rPr>
            </w:pPr>
            <w:r>
              <w:rPr>
                <w:sz w:val="23"/>
                <w:szCs w:val="23"/>
              </w:rPr>
              <w:t>Наименование услуги</w:t>
            </w:r>
          </w:p>
        </w:tc>
        <w:tc>
          <w:tcPr>
            <w:tcW w:w="1550" w:type="dxa"/>
          </w:tcPr>
          <w:p w14:paraId="470DC335" w14:textId="77777777" w:rsidR="00351A13" w:rsidRDefault="00351A13" w:rsidP="00B1787A">
            <w:pPr>
              <w:jc w:val="center"/>
              <w:rPr>
                <w:b/>
              </w:rPr>
            </w:pPr>
            <w:r>
              <w:rPr>
                <w:sz w:val="23"/>
                <w:szCs w:val="23"/>
              </w:rPr>
              <w:t>Стоимость за единицу (долл. США)</w:t>
            </w:r>
          </w:p>
        </w:tc>
        <w:tc>
          <w:tcPr>
            <w:tcW w:w="1417" w:type="dxa"/>
          </w:tcPr>
          <w:p w14:paraId="7606A53D" w14:textId="77777777" w:rsidR="00351A13" w:rsidRDefault="00351A13" w:rsidP="00B1787A">
            <w:pPr>
              <w:jc w:val="center"/>
            </w:pPr>
            <w:r>
              <w:t>Количество</w:t>
            </w:r>
          </w:p>
        </w:tc>
        <w:tc>
          <w:tcPr>
            <w:tcW w:w="1531" w:type="dxa"/>
          </w:tcPr>
          <w:p w14:paraId="77FDFEF5" w14:textId="77777777" w:rsidR="00351A13" w:rsidRDefault="00351A13" w:rsidP="00B1787A">
            <w:pPr>
              <w:jc w:val="center"/>
              <w:rPr>
                <w:sz w:val="23"/>
                <w:szCs w:val="23"/>
              </w:rPr>
            </w:pPr>
            <w:r>
              <w:rPr>
                <w:sz w:val="23"/>
                <w:szCs w:val="23"/>
              </w:rPr>
              <w:t xml:space="preserve">Стоимость </w:t>
            </w:r>
          </w:p>
          <w:p w14:paraId="662AE920" w14:textId="77777777" w:rsidR="00351A13" w:rsidRDefault="00351A13" w:rsidP="00B1787A">
            <w:pPr>
              <w:jc w:val="center"/>
              <w:rPr>
                <w:b/>
              </w:rPr>
            </w:pPr>
            <w:r>
              <w:rPr>
                <w:sz w:val="23"/>
                <w:szCs w:val="23"/>
              </w:rPr>
              <w:t>Итого    (долл. США)</w:t>
            </w:r>
          </w:p>
        </w:tc>
      </w:tr>
      <w:tr w:rsidR="00351A13" w14:paraId="7DC60683" w14:textId="77777777" w:rsidTr="00B1787A">
        <w:trPr>
          <w:jc w:val="center"/>
        </w:trPr>
        <w:tc>
          <w:tcPr>
            <w:tcW w:w="560" w:type="dxa"/>
            <w:vAlign w:val="center"/>
          </w:tcPr>
          <w:p w14:paraId="4C5C81A9" w14:textId="77777777" w:rsidR="00351A13" w:rsidRDefault="00351A13" w:rsidP="00B1787A">
            <w:pPr>
              <w:jc w:val="center"/>
            </w:pPr>
            <w:r>
              <w:t>1</w:t>
            </w:r>
          </w:p>
        </w:tc>
        <w:tc>
          <w:tcPr>
            <w:tcW w:w="5138" w:type="dxa"/>
            <w:vAlign w:val="center"/>
          </w:tcPr>
          <w:p w14:paraId="13E70930" w14:textId="77777777" w:rsidR="00351A13" w:rsidRDefault="00351A13" w:rsidP="00B1787A">
            <w:pPr>
              <w:rPr>
                <w:sz w:val="22"/>
                <w:szCs w:val="22"/>
              </w:rPr>
            </w:pPr>
            <w:r>
              <w:rPr>
                <w:sz w:val="22"/>
                <w:szCs w:val="22"/>
              </w:rPr>
              <w:t>Услуги согласно п. 4.1 Приложения №1 к</w:t>
            </w:r>
            <w:r>
              <w:rPr>
                <w:sz w:val="23"/>
                <w:szCs w:val="23"/>
              </w:rPr>
              <w:t xml:space="preserve"> Договору</w:t>
            </w:r>
          </w:p>
        </w:tc>
        <w:tc>
          <w:tcPr>
            <w:tcW w:w="1550" w:type="dxa"/>
            <w:vAlign w:val="center"/>
          </w:tcPr>
          <w:p w14:paraId="21583348" w14:textId="77777777" w:rsidR="00351A13" w:rsidRDefault="00351A13" w:rsidP="00B1787A">
            <w:pPr>
              <w:rPr>
                <w:sz w:val="22"/>
                <w:szCs w:val="22"/>
              </w:rPr>
            </w:pPr>
          </w:p>
        </w:tc>
        <w:tc>
          <w:tcPr>
            <w:tcW w:w="1417" w:type="dxa"/>
            <w:vAlign w:val="center"/>
          </w:tcPr>
          <w:p w14:paraId="4FB41783" w14:textId="77777777" w:rsidR="00351A13" w:rsidRDefault="00351A13" w:rsidP="00B1787A">
            <w:pPr>
              <w:rPr>
                <w:sz w:val="22"/>
                <w:szCs w:val="22"/>
              </w:rPr>
            </w:pPr>
          </w:p>
        </w:tc>
        <w:tc>
          <w:tcPr>
            <w:tcW w:w="1531" w:type="dxa"/>
            <w:vAlign w:val="center"/>
          </w:tcPr>
          <w:p w14:paraId="4AF6EBEF" w14:textId="77777777" w:rsidR="00351A13" w:rsidRDefault="00351A13" w:rsidP="00B1787A">
            <w:pPr>
              <w:jc w:val="center"/>
              <w:rPr>
                <w:b/>
              </w:rPr>
            </w:pPr>
          </w:p>
        </w:tc>
      </w:tr>
    </w:tbl>
    <w:p w14:paraId="30F4D5DD" w14:textId="77777777" w:rsidR="00351A13" w:rsidRDefault="00351A13" w:rsidP="00351A13">
      <w:pPr>
        <w:rPr>
          <w:sz w:val="23"/>
          <w:szCs w:val="23"/>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5130"/>
        <w:gridCol w:w="1535"/>
        <w:gridCol w:w="1417"/>
        <w:gridCol w:w="1553"/>
      </w:tblGrid>
      <w:tr w:rsidR="00351A13" w14:paraId="129A94D5" w14:textId="77777777" w:rsidTr="00B1787A">
        <w:trPr>
          <w:jc w:val="center"/>
        </w:trPr>
        <w:tc>
          <w:tcPr>
            <w:tcW w:w="561" w:type="dxa"/>
          </w:tcPr>
          <w:p w14:paraId="3BBD45F1" w14:textId="77777777" w:rsidR="00351A13" w:rsidRDefault="00351A13" w:rsidP="00B1787A">
            <w:pPr>
              <w:jc w:val="center"/>
              <w:rPr>
                <w:b/>
              </w:rPr>
            </w:pPr>
            <w:r>
              <w:rPr>
                <w:sz w:val="23"/>
                <w:szCs w:val="23"/>
              </w:rPr>
              <w:t>№ п/п</w:t>
            </w:r>
          </w:p>
        </w:tc>
        <w:tc>
          <w:tcPr>
            <w:tcW w:w="5130" w:type="dxa"/>
          </w:tcPr>
          <w:p w14:paraId="67311367" w14:textId="77777777" w:rsidR="00351A13" w:rsidRDefault="00351A13" w:rsidP="00B1787A">
            <w:pPr>
              <w:jc w:val="center"/>
              <w:rPr>
                <w:b/>
              </w:rPr>
            </w:pPr>
            <w:r>
              <w:rPr>
                <w:sz w:val="23"/>
                <w:szCs w:val="23"/>
              </w:rPr>
              <w:t>Наименование услуги</w:t>
            </w:r>
          </w:p>
        </w:tc>
        <w:tc>
          <w:tcPr>
            <w:tcW w:w="1535" w:type="dxa"/>
          </w:tcPr>
          <w:p w14:paraId="60C242FD" w14:textId="77777777" w:rsidR="00351A13" w:rsidRDefault="00351A13" w:rsidP="00B1787A">
            <w:pPr>
              <w:jc w:val="center"/>
              <w:rPr>
                <w:b/>
              </w:rPr>
            </w:pPr>
            <w:r>
              <w:rPr>
                <w:sz w:val="23"/>
                <w:szCs w:val="23"/>
              </w:rPr>
              <w:t>Стоимость за единицу (руб.)</w:t>
            </w:r>
          </w:p>
        </w:tc>
        <w:tc>
          <w:tcPr>
            <w:tcW w:w="1417" w:type="dxa"/>
          </w:tcPr>
          <w:p w14:paraId="1790C552" w14:textId="77777777" w:rsidR="00351A13" w:rsidRDefault="00351A13" w:rsidP="00B1787A">
            <w:pPr>
              <w:jc w:val="center"/>
              <w:rPr>
                <w:b/>
              </w:rPr>
            </w:pPr>
            <w:r>
              <w:t>Количество</w:t>
            </w:r>
          </w:p>
        </w:tc>
        <w:tc>
          <w:tcPr>
            <w:tcW w:w="1553" w:type="dxa"/>
          </w:tcPr>
          <w:p w14:paraId="27EE935D" w14:textId="77777777" w:rsidR="00351A13" w:rsidRDefault="00351A13" w:rsidP="00B1787A">
            <w:pPr>
              <w:jc w:val="center"/>
              <w:rPr>
                <w:sz w:val="23"/>
                <w:szCs w:val="23"/>
              </w:rPr>
            </w:pPr>
            <w:r>
              <w:rPr>
                <w:sz w:val="23"/>
                <w:szCs w:val="23"/>
              </w:rPr>
              <w:t xml:space="preserve">Стоимость </w:t>
            </w:r>
          </w:p>
          <w:p w14:paraId="06980F96" w14:textId="77777777" w:rsidR="00351A13" w:rsidRDefault="00351A13" w:rsidP="00B1787A">
            <w:pPr>
              <w:jc w:val="center"/>
              <w:rPr>
                <w:b/>
              </w:rPr>
            </w:pPr>
            <w:r>
              <w:rPr>
                <w:sz w:val="23"/>
                <w:szCs w:val="23"/>
              </w:rPr>
              <w:t>Итого    (руб.)</w:t>
            </w:r>
          </w:p>
        </w:tc>
      </w:tr>
      <w:tr w:rsidR="00351A13" w14:paraId="7D6CA770" w14:textId="77777777" w:rsidTr="00B1787A">
        <w:trPr>
          <w:jc w:val="center"/>
        </w:trPr>
        <w:tc>
          <w:tcPr>
            <w:tcW w:w="561" w:type="dxa"/>
            <w:vAlign w:val="center"/>
          </w:tcPr>
          <w:p w14:paraId="4F4C70B7" w14:textId="77777777" w:rsidR="00351A13" w:rsidRDefault="00351A13" w:rsidP="00B1787A">
            <w:pPr>
              <w:jc w:val="center"/>
            </w:pPr>
            <w:r>
              <w:t>1</w:t>
            </w:r>
          </w:p>
        </w:tc>
        <w:tc>
          <w:tcPr>
            <w:tcW w:w="5130" w:type="dxa"/>
            <w:vAlign w:val="center"/>
          </w:tcPr>
          <w:p w14:paraId="428D054E" w14:textId="77777777" w:rsidR="00351A13" w:rsidRDefault="00351A13" w:rsidP="00B1787A">
            <w:pPr>
              <w:rPr>
                <w:sz w:val="22"/>
                <w:szCs w:val="22"/>
              </w:rPr>
            </w:pPr>
            <w:r>
              <w:rPr>
                <w:sz w:val="22"/>
                <w:szCs w:val="22"/>
              </w:rPr>
              <w:t>Услуги согласно п. 4.2 Приложения №1 к Договору</w:t>
            </w:r>
          </w:p>
        </w:tc>
        <w:tc>
          <w:tcPr>
            <w:tcW w:w="1535" w:type="dxa"/>
            <w:vAlign w:val="center"/>
          </w:tcPr>
          <w:p w14:paraId="37115F99" w14:textId="77777777" w:rsidR="00351A13" w:rsidRDefault="00351A13" w:rsidP="00B1787A">
            <w:pPr>
              <w:rPr>
                <w:sz w:val="22"/>
                <w:szCs w:val="22"/>
              </w:rPr>
            </w:pPr>
          </w:p>
        </w:tc>
        <w:tc>
          <w:tcPr>
            <w:tcW w:w="1417" w:type="dxa"/>
            <w:vAlign w:val="center"/>
          </w:tcPr>
          <w:p w14:paraId="308D3764" w14:textId="77777777" w:rsidR="00351A13" w:rsidRDefault="00351A13" w:rsidP="00B1787A">
            <w:pPr>
              <w:rPr>
                <w:sz w:val="22"/>
                <w:szCs w:val="22"/>
              </w:rPr>
            </w:pPr>
          </w:p>
        </w:tc>
        <w:tc>
          <w:tcPr>
            <w:tcW w:w="1553" w:type="dxa"/>
            <w:vAlign w:val="center"/>
          </w:tcPr>
          <w:p w14:paraId="3492C3C2" w14:textId="77777777" w:rsidR="00351A13" w:rsidRDefault="00351A13" w:rsidP="00B1787A">
            <w:pPr>
              <w:jc w:val="center"/>
              <w:rPr>
                <w:b/>
              </w:rPr>
            </w:pPr>
          </w:p>
        </w:tc>
      </w:tr>
      <w:tr w:rsidR="00351A13" w14:paraId="02536071" w14:textId="77777777" w:rsidTr="00B1787A">
        <w:trPr>
          <w:jc w:val="center"/>
        </w:trPr>
        <w:tc>
          <w:tcPr>
            <w:tcW w:w="561" w:type="dxa"/>
            <w:vAlign w:val="center"/>
          </w:tcPr>
          <w:p w14:paraId="4C607C35" w14:textId="77777777" w:rsidR="00351A13" w:rsidRDefault="00351A13" w:rsidP="00B1787A">
            <w:pPr>
              <w:jc w:val="center"/>
            </w:pPr>
            <w:r>
              <w:t>2</w:t>
            </w:r>
          </w:p>
        </w:tc>
        <w:tc>
          <w:tcPr>
            <w:tcW w:w="5130" w:type="dxa"/>
            <w:vAlign w:val="center"/>
          </w:tcPr>
          <w:p w14:paraId="2C89D54C" w14:textId="77777777" w:rsidR="00351A13" w:rsidRDefault="00351A13" w:rsidP="00B1787A">
            <w:pPr>
              <w:rPr>
                <w:sz w:val="22"/>
                <w:szCs w:val="22"/>
              </w:rPr>
            </w:pPr>
            <w:r>
              <w:rPr>
                <w:sz w:val="22"/>
                <w:szCs w:val="22"/>
              </w:rPr>
              <w:t>Услуги согласно п. 4.3 Приложения №1 к Договору</w:t>
            </w:r>
          </w:p>
        </w:tc>
        <w:tc>
          <w:tcPr>
            <w:tcW w:w="1535" w:type="dxa"/>
            <w:vAlign w:val="center"/>
          </w:tcPr>
          <w:p w14:paraId="3EC8887F" w14:textId="77777777" w:rsidR="00351A13" w:rsidRDefault="00351A13" w:rsidP="00B1787A">
            <w:pPr>
              <w:rPr>
                <w:sz w:val="22"/>
                <w:szCs w:val="22"/>
              </w:rPr>
            </w:pPr>
          </w:p>
        </w:tc>
        <w:tc>
          <w:tcPr>
            <w:tcW w:w="1417" w:type="dxa"/>
            <w:vAlign w:val="center"/>
          </w:tcPr>
          <w:p w14:paraId="2E293958" w14:textId="77777777" w:rsidR="00351A13" w:rsidRDefault="00351A13" w:rsidP="00B1787A">
            <w:pPr>
              <w:rPr>
                <w:sz w:val="22"/>
                <w:szCs w:val="22"/>
              </w:rPr>
            </w:pPr>
          </w:p>
        </w:tc>
        <w:tc>
          <w:tcPr>
            <w:tcW w:w="1553" w:type="dxa"/>
            <w:vAlign w:val="center"/>
          </w:tcPr>
          <w:p w14:paraId="7E89AA33" w14:textId="77777777" w:rsidR="00351A13" w:rsidRDefault="00351A13" w:rsidP="00B1787A">
            <w:pPr>
              <w:jc w:val="center"/>
              <w:rPr>
                <w:b/>
              </w:rPr>
            </w:pPr>
          </w:p>
        </w:tc>
      </w:tr>
      <w:tr w:rsidR="00351A13" w14:paraId="66B264B0" w14:textId="77777777" w:rsidTr="00B1787A">
        <w:trPr>
          <w:jc w:val="center"/>
        </w:trPr>
        <w:tc>
          <w:tcPr>
            <w:tcW w:w="561" w:type="dxa"/>
            <w:vAlign w:val="center"/>
          </w:tcPr>
          <w:p w14:paraId="53A7708B" w14:textId="77777777" w:rsidR="00351A13" w:rsidRDefault="00351A13" w:rsidP="00B1787A">
            <w:pPr>
              <w:jc w:val="center"/>
            </w:pPr>
            <w:r>
              <w:t>3</w:t>
            </w:r>
          </w:p>
        </w:tc>
        <w:tc>
          <w:tcPr>
            <w:tcW w:w="5130" w:type="dxa"/>
            <w:vAlign w:val="center"/>
          </w:tcPr>
          <w:p w14:paraId="599565C1" w14:textId="77777777" w:rsidR="00351A13" w:rsidRDefault="00351A13" w:rsidP="00B1787A">
            <w:pPr>
              <w:rPr>
                <w:sz w:val="22"/>
                <w:szCs w:val="22"/>
              </w:rPr>
            </w:pPr>
            <w:r>
              <w:rPr>
                <w:sz w:val="22"/>
                <w:szCs w:val="22"/>
              </w:rPr>
              <w:t>Услуги согласно п. 4.4 Приложения №1 к Договору</w:t>
            </w:r>
          </w:p>
        </w:tc>
        <w:tc>
          <w:tcPr>
            <w:tcW w:w="1535" w:type="dxa"/>
            <w:vAlign w:val="center"/>
          </w:tcPr>
          <w:p w14:paraId="536D851D" w14:textId="77777777" w:rsidR="00351A13" w:rsidRDefault="00351A13" w:rsidP="00B1787A">
            <w:pPr>
              <w:rPr>
                <w:sz w:val="22"/>
                <w:szCs w:val="22"/>
              </w:rPr>
            </w:pPr>
          </w:p>
        </w:tc>
        <w:tc>
          <w:tcPr>
            <w:tcW w:w="1417" w:type="dxa"/>
            <w:vAlign w:val="center"/>
          </w:tcPr>
          <w:p w14:paraId="2B9887DF" w14:textId="77777777" w:rsidR="00351A13" w:rsidRDefault="00351A13" w:rsidP="00B1787A">
            <w:pPr>
              <w:rPr>
                <w:sz w:val="22"/>
                <w:szCs w:val="22"/>
              </w:rPr>
            </w:pPr>
          </w:p>
        </w:tc>
        <w:tc>
          <w:tcPr>
            <w:tcW w:w="1553" w:type="dxa"/>
            <w:vAlign w:val="center"/>
          </w:tcPr>
          <w:p w14:paraId="15A143CA" w14:textId="77777777" w:rsidR="00351A13" w:rsidRDefault="00351A13" w:rsidP="00B1787A">
            <w:pPr>
              <w:jc w:val="center"/>
              <w:rPr>
                <w:b/>
              </w:rPr>
            </w:pPr>
          </w:p>
        </w:tc>
      </w:tr>
    </w:tbl>
    <w:p w14:paraId="3E65AA37" w14:textId="77777777" w:rsidR="00351A13" w:rsidRDefault="00351A13" w:rsidP="00351A13">
      <w:pPr>
        <w:rPr>
          <w:sz w:val="23"/>
          <w:szCs w:val="23"/>
        </w:rPr>
      </w:pPr>
    </w:p>
    <w:p w14:paraId="5D3FC344" w14:textId="77777777" w:rsidR="00351A13" w:rsidRDefault="00351A13" w:rsidP="00351A13">
      <w:pPr>
        <w:ind w:left="6804"/>
        <w:rPr>
          <w:sz w:val="23"/>
          <w:szCs w:val="23"/>
        </w:rPr>
      </w:pPr>
    </w:p>
    <w:tbl>
      <w:tblPr>
        <w:tblW w:w="9791" w:type="dxa"/>
        <w:tblInd w:w="-318" w:type="dxa"/>
        <w:tblLayout w:type="fixed"/>
        <w:tblLook w:val="0400" w:firstRow="0" w:lastRow="0" w:firstColumn="0" w:lastColumn="0" w:noHBand="0" w:noVBand="1"/>
      </w:tblPr>
      <w:tblGrid>
        <w:gridCol w:w="3263"/>
        <w:gridCol w:w="3264"/>
        <w:gridCol w:w="3264"/>
      </w:tblGrid>
      <w:tr w:rsidR="00BA208D" w:rsidRPr="00351A13" w14:paraId="73A636F6" w14:textId="77777777" w:rsidTr="00BA208D">
        <w:trPr>
          <w:trHeight w:val="200"/>
        </w:trPr>
        <w:tc>
          <w:tcPr>
            <w:tcW w:w="3263" w:type="dxa"/>
          </w:tcPr>
          <w:p w14:paraId="359FD62A" w14:textId="77777777" w:rsidR="00BA208D" w:rsidRPr="00351A13" w:rsidRDefault="00BA208D" w:rsidP="00BA208D">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4FE7D0F7" w14:textId="77777777" w:rsidR="00BA208D" w:rsidRPr="00351A13" w:rsidRDefault="00BA208D" w:rsidP="00BA208D">
            <w:pPr>
              <w:jc w:val="both"/>
              <w:rPr>
                <w:sz w:val="22"/>
                <w:szCs w:val="22"/>
              </w:rPr>
            </w:pPr>
            <w:r w:rsidRPr="00351A13">
              <w:rPr>
                <w:b/>
                <w:sz w:val="22"/>
                <w:szCs w:val="22"/>
              </w:rPr>
              <w:t>Исполнитель</w:t>
            </w:r>
            <w:r w:rsidRPr="00351A13">
              <w:rPr>
                <w:sz w:val="22"/>
                <w:szCs w:val="22"/>
              </w:rPr>
              <w:t>:</w:t>
            </w:r>
          </w:p>
        </w:tc>
        <w:tc>
          <w:tcPr>
            <w:tcW w:w="3264" w:type="dxa"/>
          </w:tcPr>
          <w:p w14:paraId="0B48670E" w14:textId="77777777" w:rsidR="00BA208D" w:rsidRPr="00351A13" w:rsidRDefault="00BA208D" w:rsidP="00BA208D">
            <w:pPr>
              <w:jc w:val="both"/>
              <w:rPr>
                <w:b/>
                <w:sz w:val="22"/>
                <w:szCs w:val="22"/>
              </w:rPr>
            </w:pPr>
            <w:r w:rsidRPr="00351A13">
              <w:rPr>
                <w:b/>
                <w:sz w:val="22"/>
                <w:szCs w:val="22"/>
              </w:rPr>
              <w:t>Получатель услуги:</w:t>
            </w:r>
          </w:p>
        </w:tc>
      </w:tr>
      <w:tr w:rsidR="00BA208D" w:rsidRPr="00351A13" w14:paraId="569F22CF" w14:textId="77777777" w:rsidTr="00BA208D">
        <w:trPr>
          <w:trHeight w:val="420"/>
        </w:trPr>
        <w:tc>
          <w:tcPr>
            <w:tcW w:w="3263" w:type="dxa"/>
          </w:tcPr>
          <w:p w14:paraId="2C982DF6" w14:textId="77777777" w:rsidR="00BA208D" w:rsidRPr="00351A13" w:rsidRDefault="00BA208D" w:rsidP="00BA208D">
            <w:pPr>
              <w:ind w:right="176"/>
              <w:jc w:val="both"/>
              <w:rPr>
                <w:sz w:val="22"/>
                <w:szCs w:val="22"/>
              </w:rPr>
            </w:pPr>
          </w:p>
          <w:p w14:paraId="65280F88" w14:textId="77777777" w:rsidR="00BA208D" w:rsidRPr="00351A13" w:rsidRDefault="00BA208D" w:rsidP="00BA208D">
            <w:pPr>
              <w:ind w:right="176"/>
              <w:jc w:val="both"/>
              <w:rPr>
                <w:sz w:val="22"/>
                <w:szCs w:val="22"/>
              </w:rPr>
            </w:pPr>
          </w:p>
        </w:tc>
        <w:tc>
          <w:tcPr>
            <w:tcW w:w="3264" w:type="dxa"/>
          </w:tcPr>
          <w:p w14:paraId="4CE8B417" w14:textId="08BD0846" w:rsidR="00BA208D" w:rsidRPr="00351A13" w:rsidRDefault="00BA208D" w:rsidP="00BA208D">
            <w:pPr>
              <w:widowControl w:val="0"/>
              <w:jc w:val="both"/>
              <w:rPr>
                <w:sz w:val="22"/>
                <w:szCs w:val="22"/>
              </w:rPr>
            </w:pPr>
          </w:p>
        </w:tc>
        <w:tc>
          <w:tcPr>
            <w:tcW w:w="3264" w:type="dxa"/>
          </w:tcPr>
          <w:p w14:paraId="1651AE79" w14:textId="56F30B44" w:rsidR="00BA208D" w:rsidRPr="00351A13" w:rsidRDefault="00BA208D" w:rsidP="00BA208D">
            <w:pPr>
              <w:rPr>
                <w:sz w:val="22"/>
                <w:szCs w:val="22"/>
              </w:rPr>
            </w:pPr>
          </w:p>
        </w:tc>
      </w:tr>
      <w:tr w:rsidR="00BA208D" w:rsidRPr="00351A13" w14:paraId="772CC871" w14:textId="77777777" w:rsidTr="00BA208D">
        <w:trPr>
          <w:trHeight w:val="757"/>
        </w:trPr>
        <w:tc>
          <w:tcPr>
            <w:tcW w:w="3263" w:type="dxa"/>
          </w:tcPr>
          <w:p w14:paraId="3F04FCEC" w14:textId="7D945ACA" w:rsidR="00BA208D" w:rsidRDefault="00BA208D" w:rsidP="00BA208D">
            <w:pPr>
              <w:ind w:right="176"/>
              <w:jc w:val="both"/>
              <w:rPr>
                <w:sz w:val="22"/>
                <w:szCs w:val="22"/>
              </w:rPr>
            </w:pPr>
            <w:r>
              <w:rPr>
                <w:sz w:val="22"/>
                <w:szCs w:val="22"/>
              </w:rPr>
              <w:t>____________</w:t>
            </w:r>
            <w:r w:rsidR="00640369">
              <w:rPr>
                <w:sz w:val="22"/>
                <w:szCs w:val="22"/>
              </w:rPr>
              <w:t>_/</w:t>
            </w:r>
            <w:r w:rsidR="00640369">
              <w:rPr>
                <w:sz w:val="22"/>
                <w:szCs w:val="22"/>
              </w:rPr>
              <w:t>___________</w:t>
            </w:r>
          </w:p>
          <w:p w14:paraId="32074AA6" w14:textId="3D67CCCA" w:rsidR="00BA208D" w:rsidRPr="00351A13" w:rsidRDefault="00BA208D" w:rsidP="00BA208D">
            <w:pPr>
              <w:ind w:right="176"/>
              <w:jc w:val="both"/>
              <w:rPr>
                <w:sz w:val="22"/>
                <w:szCs w:val="22"/>
              </w:rPr>
            </w:pPr>
            <w:r>
              <w:rPr>
                <w:sz w:val="20"/>
                <w:szCs w:val="20"/>
              </w:rPr>
              <w:t>М.П.</w:t>
            </w:r>
          </w:p>
        </w:tc>
        <w:tc>
          <w:tcPr>
            <w:tcW w:w="3264" w:type="dxa"/>
          </w:tcPr>
          <w:p w14:paraId="5228402B" w14:textId="288DCF47" w:rsidR="00BA208D" w:rsidRDefault="00BA208D" w:rsidP="00BA208D">
            <w:pPr>
              <w:jc w:val="both"/>
              <w:rPr>
                <w:sz w:val="22"/>
                <w:szCs w:val="22"/>
              </w:rPr>
            </w:pPr>
            <w:r>
              <w:rPr>
                <w:sz w:val="22"/>
                <w:szCs w:val="22"/>
              </w:rPr>
              <w:t>_____________/</w:t>
            </w:r>
            <w:r w:rsidR="00640369">
              <w:rPr>
                <w:sz w:val="22"/>
                <w:szCs w:val="22"/>
              </w:rPr>
              <w:t>___________</w:t>
            </w:r>
          </w:p>
          <w:p w14:paraId="5CC787E9" w14:textId="6D3282D7" w:rsidR="00BA208D" w:rsidRPr="00351A13" w:rsidRDefault="00BA208D" w:rsidP="00BA208D">
            <w:pPr>
              <w:jc w:val="both"/>
              <w:rPr>
                <w:b/>
                <w:sz w:val="22"/>
                <w:szCs w:val="22"/>
              </w:rPr>
            </w:pPr>
            <w:r>
              <w:rPr>
                <w:sz w:val="20"/>
                <w:szCs w:val="20"/>
              </w:rPr>
              <w:t>М.П.</w:t>
            </w:r>
          </w:p>
        </w:tc>
        <w:tc>
          <w:tcPr>
            <w:tcW w:w="3264" w:type="dxa"/>
          </w:tcPr>
          <w:p w14:paraId="45D26E69" w14:textId="66C846A7" w:rsidR="00BA208D" w:rsidRDefault="00BA208D" w:rsidP="00BA208D">
            <w:pPr>
              <w:rPr>
                <w:sz w:val="22"/>
                <w:szCs w:val="22"/>
              </w:rPr>
            </w:pPr>
            <w:r>
              <w:rPr>
                <w:sz w:val="22"/>
                <w:szCs w:val="22"/>
              </w:rPr>
              <w:t>__________</w:t>
            </w:r>
            <w:r w:rsidRPr="00BA208D">
              <w:rPr>
                <w:sz w:val="22"/>
                <w:szCs w:val="22"/>
              </w:rPr>
              <w:t>___/</w:t>
            </w:r>
            <w:r w:rsidR="00640369">
              <w:rPr>
                <w:sz w:val="22"/>
                <w:szCs w:val="22"/>
              </w:rPr>
              <w:t>___________</w:t>
            </w:r>
          </w:p>
          <w:p w14:paraId="6DB5EC07" w14:textId="34E2992C" w:rsidR="00BA208D" w:rsidRPr="00BA208D" w:rsidRDefault="00BA208D" w:rsidP="00BA208D">
            <w:pPr>
              <w:rPr>
                <w:sz w:val="22"/>
                <w:szCs w:val="22"/>
              </w:rPr>
            </w:pPr>
            <w:r>
              <w:rPr>
                <w:sz w:val="20"/>
                <w:szCs w:val="20"/>
              </w:rPr>
              <w:t>М.П.</w:t>
            </w:r>
          </w:p>
        </w:tc>
      </w:tr>
    </w:tbl>
    <w:p w14:paraId="7DEE26D7"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0AA95873"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1DB2EA8D"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73DCF498"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7EA04F18"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1EB625F3"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3454FA18"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3B0B4B74"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56FA582A" w14:textId="77777777" w:rsidR="00351A13" w:rsidRDefault="00351A13" w:rsidP="00351A13">
      <w:pPr>
        <w:pStyle w:val="af9"/>
        <w:shd w:val="clear" w:color="auto" w:fill="FFFFFF"/>
        <w:spacing w:before="0" w:beforeAutospacing="0" w:after="0" w:afterAutospacing="0"/>
        <w:ind w:left="6372"/>
        <w:rPr>
          <w:color w:val="000000"/>
          <w:sz w:val="18"/>
          <w:szCs w:val="18"/>
        </w:rPr>
      </w:pPr>
    </w:p>
    <w:p w14:paraId="765122EB" w14:textId="77777777" w:rsidR="009F41A7" w:rsidRDefault="009F41A7" w:rsidP="00E17312">
      <w:pPr>
        <w:pStyle w:val="af9"/>
        <w:shd w:val="clear" w:color="auto" w:fill="FFFFFF"/>
        <w:spacing w:before="0" w:beforeAutospacing="0" w:after="0" w:afterAutospacing="0"/>
        <w:rPr>
          <w:color w:val="000000"/>
          <w:sz w:val="20"/>
          <w:szCs w:val="20"/>
        </w:rPr>
      </w:pPr>
    </w:p>
    <w:p w14:paraId="70B71CFD" w14:textId="77777777" w:rsidR="00E17312" w:rsidRDefault="00E17312" w:rsidP="00351A13">
      <w:pPr>
        <w:pStyle w:val="af9"/>
        <w:shd w:val="clear" w:color="auto" w:fill="FFFFFF"/>
        <w:spacing w:before="0" w:beforeAutospacing="0" w:after="0" w:afterAutospacing="0"/>
        <w:ind w:left="6372"/>
        <w:rPr>
          <w:color w:val="000000"/>
          <w:sz w:val="20"/>
          <w:szCs w:val="20"/>
        </w:rPr>
      </w:pPr>
    </w:p>
    <w:p w14:paraId="0C1299A7"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409D6639"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71676847"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27186840"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6E642DD9"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143FCC6E"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6E924F55"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7DFA52A2"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0740FA48"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62CE3F25"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1D5967FA"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09F6AD20"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575C6D28"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0FD46AC8"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63112690"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24014D16" w14:textId="77777777" w:rsidR="00BA208D" w:rsidRDefault="00BA208D" w:rsidP="00351A13">
      <w:pPr>
        <w:pStyle w:val="af9"/>
        <w:shd w:val="clear" w:color="auto" w:fill="FFFFFF"/>
        <w:spacing w:before="0" w:beforeAutospacing="0" w:after="0" w:afterAutospacing="0"/>
        <w:ind w:left="6372"/>
        <w:rPr>
          <w:color w:val="000000"/>
          <w:sz w:val="20"/>
          <w:szCs w:val="20"/>
        </w:rPr>
      </w:pPr>
    </w:p>
    <w:p w14:paraId="65E93F85" w14:textId="77777777" w:rsidR="00640369" w:rsidRDefault="00640369">
      <w:pPr>
        <w:rPr>
          <w:color w:val="000000"/>
          <w:sz w:val="20"/>
          <w:szCs w:val="20"/>
        </w:rPr>
      </w:pPr>
      <w:r>
        <w:rPr>
          <w:color w:val="000000"/>
          <w:sz w:val="20"/>
          <w:szCs w:val="20"/>
        </w:rPr>
        <w:br w:type="page"/>
      </w:r>
    </w:p>
    <w:p w14:paraId="665B7E4A" w14:textId="2C4B758C" w:rsidR="00351A13" w:rsidRPr="00351A13" w:rsidRDefault="00351A13" w:rsidP="00351A13">
      <w:pPr>
        <w:pStyle w:val="af9"/>
        <w:shd w:val="clear" w:color="auto" w:fill="FFFFFF"/>
        <w:spacing w:before="0" w:beforeAutospacing="0" w:after="0" w:afterAutospacing="0"/>
        <w:ind w:left="6372"/>
        <w:rPr>
          <w:color w:val="222222"/>
          <w:sz w:val="20"/>
          <w:szCs w:val="20"/>
        </w:rPr>
      </w:pPr>
      <w:r w:rsidRPr="00351A13">
        <w:rPr>
          <w:color w:val="000000"/>
          <w:sz w:val="20"/>
          <w:szCs w:val="20"/>
        </w:rPr>
        <w:lastRenderedPageBreak/>
        <w:t>Приложение № 3</w:t>
      </w:r>
    </w:p>
    <w:p w14:paraId="5F08B825" w14:textId="77777777" w:rsidR="00351A13" w:rsidRPr="00351A13" w:rsidRDefault="00351A13" w:rsidP="00351A13">
      <w:pPr>
        <w:pStyle w:val="af9"/>
        <w:shd w:val="clear" w:color="auto" w:fill="FFFFFF"/>
        <w:spacing w:before="0" w:beforeAutospacing="0" w:after="0" w:afterAutospacing="0"/>
        <w:ind w:left="6372"/>
        <w:rPr>
          <w:color w:val="000000"/>
          <w:sz w:val="20"/>
          <w:szCs w:val="20"/>
        </w:rPr>
      </w:pPr>
      <w:r w:rsidRPr="00351A13">
        <w:rPr>
          <w:color w:val="000000"/>
          <w:sz w:val="20"/>
          <w:szCs w:val="20"/>
        </w:rPr>
        <w:t>к договору №____________</w:t>
      </w:r>
    </w:p>
    <w:p w14:paraId="6C8D466B" w14:textId="77777777" w:rsidR="00351A13" w:rsidRPr="00351A13" w:rsidRDefault="00351A13" w:rsidP="00351A13">
      <w:pPr>
        <w:pStyle w:val="af9"/>
        <w:shd w:val="clear" w:color="auto" w:fill="FFFFFF"/>
        <w:spacing w:before="0" w:beforeAutospacing="0" w:after="0" w:afterAutospacing="0"/>
        <w:ind w:left="6372"/>
        <w:rPr>
          <w:color w:val="222222"/>
          <w:sz w:val="20"/>
          <w:szCs w:val="20"/>
        </w:rPr>
      </w:pPr>
      <w:r w:rsidRPr="00351A13">
        <w:rPr>
          <w:color w:val="000000"/>
          <w:sz w:val="20"/>
          <w:szCs w:val="20"/>
        </w:rPr>
        <w:t>на оказание возмездных услуг</w:t>
      </w:r>
    </w:p>
    <w:p w14:paraId="02D3750E" w14:textId="77777777" w:rsidR="00351A13" w:rsidRPr="00351A13" w:rsidRDefault="00351A13" w:rsidP="00351A13">
      <w:pPr>
        <w:pStyle w:val="af9"/>
        <w:shd w:val="clear" w:color="auto" w:fill="FFFFFF"/>
        <w:spacing w:before="0" w:beforeAutospacing="0" w:after="0" w:afterAutospacing="0"/>
        <w:ind w:left="6372"/>
        <w:rPr>
          <w:color w:val="222222"/>
          <w:sz w:val="20"/>
          <w:szCs w:val="20"/>
        </w:rPr>
      </w:pPr>
      <w:r w:rsidRPr="00351A13">
        <w:rPr>
          <w:color w:val="000000"/>
          <w:sz w:val="20"/>
          <w:szCs w:val="20"/>
        </w:rPr>
        <w:t>(трехсторонний)</w:t>
      </w:r>
    </w:p>
    <w:p w14:paraId="6235545F" w14:textId="0C708DC9" w:rsidR="00E17312" w:rsidRDefault="00E17312" w:rsidP="00E17312">
      <w:pPr>
        <w:pStyle w:val="af9"/>
        <w:shd w:val="clear" w:color="auto" w:fill="FFFFFF"/>
        <w:spacing w:before="0" w:beforeAutospacing="0" w:after="0" w:afterAutospacing="0"/>
        <w:ind w:left="6372"/>
        <w:rPr>
          <w:color w:val="000000"/>
          <w:sz w:val="23"/>
          <w:szCs w:val="23"/>
        </w:rPr>
      </w:pPr>
      <w:r>
        <w:rPr>
          <w:color w:val="000000"/>
          <w:sz w:val="23"/>
          <w:szCs w:val="23"/>
        </w:rPr>
        <w:t>от «       » __________ 202</w:t>
      </w:r>
      <w:r w:rsidR="00640369">
        <w:rPr>
          <w:color w:val="000000"/>
          <w:sz w:val="23"/>
          <w:szCs w:val="23"/>
        </w:rPr>
        <w:t>1</w:t>
      </w:r>
      <w:r>
        <w:rPr>
          <w:color w:val="000000"/>
          <w:sz w:val="23"/>
          <w:szCs w:val="23"/>
        </w:rPr>
        <w:t xml:space="preserve"> г.</w:t>
      </w:r>
    </w:p>
    <w:p w14:paraId="32F2AE35" w14:textId="77777777" w:rsidR="00E17312" w:rsidRDefault="00E17312" w:rsidP="00351A13">
      <w:pPr>
        <w:pStyle w:val="af9"/>
        <w:shd w:val="clear" w:color="auto" w:fill="FFFFFF"/>
        <w:spacing w:before="0" w:beforeAutospacing="0" w:after="0" w:afterAutospacing="0"/>
        <w:jc w:val="center"/>
        <w:rPr>
          <w:color w:val="000000" w:themeColor="text1"/>
          <w:sz w:val="20"/>
          <w:szCs w:val="20"/>
        </w:rPr>
      </w:pPr>
    </w:p>
    <w:p w14:paraId="48F2087D" w14:textId="77777777" w:rsidR="00351A13" w:rsidRPr="00351A13" w:rsidRDefault="00351A13" w:rsidP="00351A13">
      <w:pPr>
        <w:pStyle w:val="af9"/>
        <w:shd w:val="clear" w:color="auto" w:fill="FFFFFF"/>
        <w:spacing w:before="0" w:beforeAutospacing="0" w:after="0" w:afterAutospacing="0"/>
        <w:jc w:val="center"/>
        <w:rPr>
          <w:color w:val="000000" w:themeColor="text1"/>
          <w:sz w:val="20"/>
          <w:szCs w:val="20"/>
        </w:rPr>
      </w:pPr>
      <w:r w:rsidRPr="00351A13">
        <w:rPr>
          <w:color w:val="000000" w:themeColor="text1"/>
          <w:sz w:val="20"/>
          <w:szCs w:val="20"/>
        </w:rPr>
        <w:t>Дорожная карта</w:t>
      </w:r>
      <w:r w:rsidRPr="00351A13">
        <w:rPr>
          <w:color w:val="000000" w:themeColor="text1"/>
          <w:sz w:val="20"/>
          <w:szCs w:val="20"/>
        </w:rPr>
        <w:br/>
        <w:t xml:space="preserve">по размещению продукции на Площадке. </w:t>
      </w:r>
    </w:p>
    <w:tbl>
      <w:tblPr>
        <w:tblpPr w:leftFromText="180" w:rightFromText="180" w:vertAnchor="page" w:horzAnchor="margin" w:tblpY="3358"/>
        <w:tblW w:w="9529" w:type="dxa"/>
        <w:tblLayout w:type="fixed"/>
        <w:tblCellMar>
          <w:top w:w="28" w:type="dxa"/>
          <w:bottom w:w="28" w:type="dxa"/>
        </w:tblCellMar>
        <w:tblLook w:val="04A0" w:firstRow="1" w:lastRow="0" w:firstColumn="1" w:lastColumn="0" w:noHBand="0" w:noVBand="1"/>
      </w:tblPr>
      <w:tblGrid>
        <w:gridCol w:w="3631"/>
        <w:gridCol w:w="2041"/>
        <w:gridCol w:w="3857"/>
      </w:tblGrid>
      <w:tr w:rsidR="00351A13" w:rsidRPr="00351A13" w14:paraId="21B21F54" w14:textId="77777777" w:rsidTr="00B1787A">
        <w:trPr>
          <w:trHeight w:val="176"/>
        </w:trPr>
        <w:tc>
          <w:tcPr>
            <w:tcW w:w="363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83C8F89" w14:textId="77777777" w:rsidR="00351A13" w:rsidRPr="00351A13" w:rsidRDefault="00351A13" w:rsidP="00B1787A">
            <w:pPr>
              <w:jc w:val="center"/>
              <w:rPr>
                <w:b/>
                <w:bCs/>
                <w:color w:val="000000" w:themeColor="text1"/>
                <w:sz w:val="20"/>
                <w:szCs w:val="20"/>
              </w:rPr>
            </w:pPr>
            <w:r w:rsidRPr="00351A13">
              <w:rPr>
                <w:b/>
                <w:bCs/>
                <w:color w:val="000000" w:themeColor="text1"/>
                <w:sz w:val="20"/>
                <w:szCs w:val="20"/>
              </w:rPr>
              <w:t>Этап</w:t>
            </w:r>
          </w:p>
        </w:tc>
        <w:tc>
          <w:tcPr>
            <w:tcW w:w="2041" w:type="dxa"/>
            <w:tcBorders>
              <w:top w:val="single" w:sz="4" w:space="0" w:color="auto"/>
              <w:left w:val="nil"/>
              <w:bottom w:val="single" w:sz="4" w:space="0" w:color="auto"/>
              <w:right w:val="single" w:sz="4" w:space="0" w:color="auto"/>
            </w:tcBorders>
            <w:shd w:val="clear" w:color="000000" w:fill="BFBFBF"/>
          </w:tcPr>
          <w:p w14:paraId="165B325F" w14:textId="77777777" w:rsidR="00351A13" w:rsidRPr="00351A13" w:rsidRDefault="00351A13" w:rsidP="00B1787A">
            <w:pPr>
              <w:jc w:val="center"/>
              <w:rPr>
                <w:b/>
                <w:bCs/>
                <w:color w:val="000000" w:themeColor="text1"/>
                <w:sz w:val="20"/>
                <w:szCs w:val="20"/>
              </w:rPr>
            </w:pPr>
            <w:r w:rsidRPr="00351A13">
              <w:rPr>
                <w:b/>
                <w:bCs/>
                <w:color w:val="000000" w:themeColor="text1"/>
                <w:sz w:val="20"/>
                <w:szCs w:val="20"/>
              </w:rPr>
              <w:t>Рекомендованный срок</w:t>
            </w:r>
          </w:p>
        </w:tc>
        <w:tc>
          <w:tcPr>
            <w:tcW w:w="38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3A81172" w14:textId="77777777" w:rsidR="00351A13" w:rsidRPr="00351A13" w:rsidRDefault="00351A13" w:rsidP="00B1787A">
            <w:pPr>
              <w:jc w:val="center"/>
              <w:rPr>
                <w:b/>
                <w:bCs/>
                <w:color w:val="000000" w:themeColor="text1"/>
                <w:sz w:val="20"/>
                <w:szCs w:val="20"/>
              </w:rPr>
            </w:pPr>
            <w:r w:rsidRPr="00351A13">
              <w:rPr>
                <w:b/>
                <w:bCs/>
                <w:color w:val="000000" w:themeColor="text1"/>
                <w:sz w:val="20"/>
                <w:szCs w:val="20"/>
              </w:rPr>
              <w:t>Ответственная(</w:t>
            </w:r>
            <w:proofErr w:type="spellStart"/>
            <w:r w:rsidRPr="00351A13">
              <w:rPr>
                <w:b/>
                <w:bCs/>
                <w:color w:val="000000" w:themeColor="text1"/>
                <w:sz w:val="20"/>
                <w:szCs w:val="20"/>
              </w:rPr>
              <w:t>ые</w:t>
            </w:r>
            <w:proofErr w:type="spellEnd"/>
            <w:r w:rsidRPr="00351A13">
              <w:rPr>
                <w:b/>
                <w:bCs/>
                <w:color w:val="000000" w:themeColor="text1"/>
                <w:sz w:val="20"/>
                <w:szCs w:val="20"/>
              </w:rPr>
              <w:t>) сторона(ы)</w:t>
            </w:r>
          </w:p>
        </w:tc>
      </w:tr>
      <w:tr w:rsidR="00351A13" w:rsidRPr="00351A13" w14:paraId="5D446C6D" w14:textId="77777777" w:rsidTr="00B1787A">
        <w:trPr>
          <w:trHeight w:val="732"/>
        </w:trPr>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496895FC" w14:textId="77777777" w:rsidR="00351A13" w:rsidRPr="00351A13" w:rsidRDefault="00351A13" w:rsidP="00B1787A">
            <w:pPr>
              <w:rPr>
                <w:color w:val="000000" w:themeColor="text1"/>
                <w:sz w:val="20"/>
                <w:szCs w:val="20"/>
              </w:rPr>
            </w:pPr>
            <w:r w:rsidRPr="00351A13">
              <w:rPr>
                <w:color w:val="000000" w:themeColor="text1"/>
                <w:sz w:val="20"/>
                <w:szCs w:val="20"/>
              </w:rPr>
              <w:t>Заключение трехстороннего договора на услуги по оплате денежных средств в долларах США в пользу Площадки, заполнению и настройке Аккаунта Получателя услуги на Площадке.</w:t>
            </w:r>
          </w:p>
        </w:tc>
        <w:tc>
          <w:tcPr>
            <w:tcW w:w="2041" w:type="dxa"/>
            <w:tcBorders>
              <w:top w:val="single" w:sz="4" w:space="0" w:color="auto"/>
              <w:left w:val="nil"/>
              <w:bottom w:val="single" w:sz="4" w:space="0" w:color="auto"/>
              <w:right w:val="single" w:sz="4" w:space="0" w:color="auto"/>
            </w:tcBorders>
            <w:vAlign w:val="center"/>
          </w:tcPr>
          <w:p w14:paraId="4C4EAE6D" w14:textId="77777777" w:rsidR="00351A13" w:rsidRPr="00351A13" w:rsidRDefault="00351A13" w:rsidP="00B1787A">
            <w:pPr>
              <w:jc w:val="center"/>
              <w:rPr>
                <w:color w:val="000000" w:themeColor="text1"/>
                <w:sz w:val="20"/>
                <w:szCs w:val="20"/>
              </w:rPr>
            </w:pPr>
            <w:r w:rsidRPr="00351A13">
              <w:rPr>
                <w:color w:val="000000" w:themeColor="text1"/>
                <w:sz w:val="20"/>
                <w:szCs w:val="20"/>
              </w:rPr>
              <w:t>5 рабочих дней</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1866930" w14:textId="77777777" w:rsidR="00351A13" w:rsidRPr="00351A13" w:rsidRDefault="00351A13" w:rsidP="00B1787A">
            <w:pPr>
              <w:jc w:val="center"/>
              <w:rPr>
                <w:color w:val="000000" w:themeColor="text1"/>
                <w:sz w:val="20"/>
                <w:szCs w:val="20"/>
              </w:rPr>
            </w:pPr>
            <w:r w:rsidRPr="00351A13">
              <w:rPr>
                <w:color w:val="000000" w:themeColor="text1"/>
                <w:sz w:val="20"/>
                <w:szCs w:val="20"/>
              </w:rPr>
              <w:t>Заказчик</w:t>
            </w:r>
          </w:p>
          <w:p w14:paraId="1C7E04E5" w14:textId="77777777" w:rsidR="00351A13" w:rsidRPr="00351A13" w:rsidRDefault="00351A13" w:rsidP="00B1787A">
            <w:pPr>
              <w:jc w:val="center"/>
              <w:rPr>
                <w:color w:val="000000" w:themeColor="text1"/>
                <w:sz w:val="20"/>
                <w:szCs w:val="20"/>
              </w:rPr>
            </w:pPr>
            <w:r w:rsidRPr="00351A13">
              <w:rPr>
                <w:color w:val="000000" w:themeColor="text1"/>
                <w:sz w:val="20"/>
                <w:szCs w:val="20"/>
              </w:rPr>
              <w:t xml:space="preserve">Исполнитель </w:t>
            </w:r>
          </w:p>
          <w:p w14:paraId="298E9059" w14:textId="77777777" w:rsidR="00351A13" w:rsidRPr="00351A13" w:rsidRDefault="00351A13" w:rsidP="00B1787A">
            <w:pPr>
              <w:jc w:val="center"/>
              <w:rPr>
                <w:color w:val="000000" w:themeColor="text1"/>
                <w:sz w:val="20"/>
                <w:szCs w:val="20"/>
              </w:rPr>
            </w:pPr>
            <w:r w:rsidRPr="00351A13">
              <w:rPr>
                <w:color w:val="000000" w:themeColor="text1"/>
                <w:sz w:val="20"/>
                <w:szCs w:val="20"/>
              </w:rPr>
              <w:t>Получатель услуги</w:t>
            </w:r>
          </w:p>
        </w:tc>
      </w:tr>
      <w:tr w:rsidR="00351A13" w:rsidRPr="00351A13" w14:paraId="0A3337FF" w14:textId="77777777" w:rsidTr="00B1787A">
        <w:trPr>
          <w:trHeight w:val="732"/>
        </w:trPr>
        <w:tc>
          <w:tcPr>
            <w:tcW w:w="3631" w:type="dxa"/>
            <w:tcBorders>
              <w:top w:val="nil"/>
              <w:left w:val="single" w:sz="4" w:space="0" w:color="auto"/>
              <w:bottom w:val="single" w:sz="4" w:space="0" w:color="auto"/>
              <w:right w:val="single" w:sz="4" w:space="0" w:color="auto"/>
            </w:tcBorders>
            <w:shd w:val="clear" w:color="auto" w:fill="auto"/>
            <w:vAlign w:val="center"/>
            <w:hideMark/>
          </w:tcPr>
          <w:p w14:paraId="25007BBC" w14:textId="77777777" w:rsidR="00351A13" w:rsidRPr="00351A13" w:rsidRDefault="00351A13" w:rsidP="00B1787A">
            <w:pPr>
              <w:rPr>
                <w:color w:val="000000" w:themeColor="text1"/>
                <w:sz w:val="20"/>
                <w:szCs w:val="20"/>
              </w:rPr>
            </w:pPr>
            <w:r w:rsidRPr="00351A13">
              <w:rPr>
                <w:color w:val="000000" w:themeColor="text1"/>
                <w:sz w:val="20"/>
                <w:szCs w:val="20"/>
              </w:rPr>
              <w:t>Предоставление Получателю услуги предварительного перечня Материалов</w:t>
            </w:r>
          </w:p>
        </w:tc>
        <w:tc>
          <w:tcPr>
            <w:tcW w:w="2041" w:type="dxa"/>
            <w:tcBorders>
              <w:top w:val="single" w:sz="4" w:space="0" w:color="auto"/>
              <w:left w:val="nil"/>
              <w:bottom w:val="single" w:sz="4" w:space="0" w:color="auto"/>
              <w:right w:val="single" w:sz="4" w:space="0" w:color="auto"/>
            </w:tcBorders>
            <w:vAlign w:val="center"/>
          </w:tcPr>
          <w:p w14:paraId="1E97AD45" w14:textId="77777777" w:rsidR="00351A13" w:rsidRPr="00351A13" w:rsidRDefault="00351A13" w:rsidP="00B1787A">
            <w:pPr>
              <w:jc w:val="center"/>
              <w:rPr>
                <w:color w:val="000000" w:themeColor="text1"/>
                <w:sz w:val="20"/>
                <w:szCs w:val="20"/>
              </w:rPr>
            </w:pPr>
            <w:r w:rsidRPr="00351A13">
              <w:rPr>
                <w:color w:val="000000" w:themeColor="text1"/>
                <w:sz w:val="20"/>
                <w:szCs w:val="20"/>
              </w:rPr>
              <w:t>3 рабочих дня</w:t>
            </w:r>
          </w:p>
        </w:tc>
        <w:tc>
          <w:tcPr>
            <w:tcW w:w="3857" w:type="dxa"/>
            <w:tcBorders>
              <w:top w:val="nil"/>
              <w:left w:val="single" w:sz="4" w:space="0" w:color="auto"/>
              <w:bottom w:val="single" w:sz="4" w:space="0" w:color="auto"/>
              <w:right w:val="single" w:sz="4" w:space="0" w:color="auto"/>
            </w:tcBorders>
            <w:shd w:val="clear" w:color="auto" w:fill="auto"/>
            <w:vAlign w:val="center"/>
            <w:hideMark/>
          </w:tcPr>
          <w:p w14:paraId="3BDEFEF7" w14:textId="77777777" w:rsidR="00351A13" w:rsidRPr="00351A13" w:rsidRDefault="00351A13" w:rsidP="00B1787A">
            <w:pPr>
              <w:jc w:val="center"/>
              <w:rPr>
                <w:color w:val="000000" w:themeColor="text1"/>
                <w:sz w:val="20"/>
                <w:szCs w:val="20"/>
              </w:rPr>
            </w:pPr>
            <w:r w:rsidRPr="00351A13">
              <w:rPr>
                <w:color w:val="000000" w:themeColor="text1"/>
                <w:sz w:val="20"/>
                <w:szCs w:val="20"/>
              </w:rPr>
              <w:t>Исполнитель</w:t>
            </w:r>
          </w:p>
          <w:p w14:paraId="74E82DD5" w14:textId="77777777" w:rsidR="00351A13" w:rsidRPr="00351A13" w:rsidRDefault="00351A13" w:rsidP="00B1787A">
            <w:pPr>
              <w:jc w:val="center"/>
              <w:rPr>
                <w:color w:val="000000" w:themeColor="text1"/>
                <w:sz w:val="20"/>
                <w:szCs w:val="20"/>
              </w:rPr>
            </w:pPr>
          </w:p>
        </w:tc>
      </w:tr>
      <w:tr w:rsidR="00351A13" w:rsidRPr="00351A13" w14:paraId="13A6398F" w14:textId="77777777" w:rsidTr="00351A13">
        <w:trPr>
          <w:trHeight w:val="275"/>
        </w:trPr>
        <w:tc>
          <w:tcPr>
            <w:tcW w:w="3631" w:type="dxa"/>
            <w:tcBorders>
              <w:top w:val="nil"/>
              <w:left w:val="single" w:sz="4" w:space="0" w:color="auto"/>
              <w:bottom w:val="single" w:sz="4" w:space="0" w:color="auto"/>
              <w:right w:val="single" w:sz="4" w:space="0" w:color="auto"/>
            </w:tcBorders>
            <w:shd w:val="clear" w:color="auto" w:fill="auto"/>
            <w:vAlign w:val="center"/>
          </w:tcPr>
          <w:p w14:paraId="69F7EF9A" w14:textId="77777777" w:rsidR="00351A13" w:rsidRPr="00351A13" w:rsidRDefault="00351A13" w:rsidP="00B1787A">
            <w:pPr>
              <w:rPr>
                <w:color w:val="000000" w:themeColor="text1"/>
                <w:sz w:val="20"/>
                <w:szCs w:val="20"/>
              </w:rPr>
            </w:pPr>
            <w:r w:rsidRPr="00351A13">
              <w:rPr>
                <w:color w:val="000000" w:themeColor="text1"/>
                <w:sz w:val="20"/>
                <w:szCs w:val="20"/>
              </w:rPr>
              <w:t xml:space="preserve">Оплата счета Исполнителя  </w:t>
            </w:r>
          </w:p>
        </w:tc>
        <w:tc>
          <w:tcPr>
            <w:tcW w:w="2041" w:type="dxa"/>
            <w:tcBorders>
              <w:top w:val="single" w:sz="4" w:space="0" w:color="auto"/>
              <w:left w:val="nil"/>
              <w:bottom w:val="single" w:sz="4" w:space="0" w:color="auto"/>
              <w:right w:val="single" w:sz="4" w:space="0" w:color="auto"/>
            </w:tcBorders>
            <w:vAlign w:val="center"/>
          </w:tcPr>
          <w:p w14:paraId="67AFC919" w14:textId="77777777" w:rsidR="00351A13" w:rsidRPr="00351A13" w:rsidRDefault="00351A13" w:rsidP="00B1787A">
            <w:pPr>
              <w:jc w:val="center"/>
              <w:rPr>
                <w:color w:val="000000" w:themeColor="text1"/>
                <w:sz w:val="20"/>
                <w:szCs w:val="20"/>
              </w:rPr>
            </w:pPr>
            <w:r w:rsidRPr="00351A13">
              <w:rPr>
                <w:color w:val="000000" w:themeColor="text1"/>
                <w:sz w:val="20"/>
                <w:szCs w:val="20"/>
              </w:rPr>
              <w:t>3 рабочих дня</w:t>
            </w:r>
          </w:p>
        </w:tc>
        <w:tc>
          <w:tcPr>
            <w:tcW w:w="3857" w:type="dxa"/>
            <w:tcBorders>
              <w:top w:val="nil"/>
              <w:left w:val="single" w:sz="4" w:space="0" w:color="auto"/>
              <w:bottom w:val="single" w:sz="4" w:space="0" w:color="auto"/>
              <w:right w:val="single" w:sz="4" w:space="0" w:color="auto"/>
            </w:tcBorders>
            <w:shd w:val="clear" w:color="auto" w:fill="auto"/>
            <w:vAlign w:val="center"/>
          </w:tcPr>
          <w:p w14:paraId="5DC2C256" w14:textId="77777777" w:rsidR="00351A13" w:rsidRPr="00351A13" w:rsidRDefault="00351A13" w:rsidP="00B1787A">
            <w:pPr>
              <w:jc w:val="center"/>
              <w:rPr>
                <w:color w:val="000000" w:themeColor="text1"/>
                <w:sz w:val="20"/>
                <w:szCs w:val="20"/>
              </w:rPr>
            </w:pPr>
            <w:r w:rsidRPr="00351A13">
              <w:rPr>
                <w:color w:val="000000" w:themeColor="text1"/>
                <w:sz w:val="20"/>
                <w:szCs w:val="20"/>
              </w:rPr>
              <w:t>Заказчик</w:t>
            </w:r>
          </w:p>
        </w:tc>
      </w:tr>
      <w:tr w:rsidR="00351A13" w:rsidRPr="00351A13" w14:paraId="4B123CC3" w14:textId="77777777" w:rsidTr="00351A13">
        <w:trPr>
          <w:trHeight w:val="222"/>
        </w:trPr>
        <w:tc>
          <w:tcPr>
            <w:tcW w:w="3631" w:type="dxa"/>
            <w:tcBorders>
              <w:top w:val="nil"/>
              <w:left w:val="single" w:sz="4" w:space="0" w:color="auto"/>
              <w:bottom w:val="single" w:sz="4" w:space="0" w:color="auto"/>
              <w:right w:val="single" w:sz="4" w:space="0" w:color="auto"/>
            </w:tcBorders>
            <w:shd w:val="clear" w:color="auto" w:fill="auto"/>
            <w:vAlign w:val="center"/>
          </w:tcPr>
          <w:p w14:paraId="6AFACE08" w14:textId="77777777" w:rsidR="00351A13" w:rsidRPr="00351A13" w:rsidRDefault="00351A13" w:rsidP="00B1787A">
            <w:pPr>
              <w:rPr>
                <w:color w:val="000000" w:themeColor="text1"/>
                <w:sz w:val="20"/>
                <w:szCs w:val="20"/>
              </w:rPr>
            </w:pPr>
            <w:r w:rsidRPr="00351A13">
              <w:rPr>
                <w:color w:val="000000" w:themeColor="text1"/>
                <w:sz w:val="20"/>
                <w:szCs w:val="20"/>
              </w:rPr>
              <w:t>Верификация Получателя услуги</w:t>
            </w:r>
          </w:p>
        </w:tc>
        <w:tc>
          <w:tcPr>
            <w:tcW w:w="2041" w:type="dxa"/>
            <w:tcBorders>
              <w:top w:val="single" w:sz="4" w:space="0" w:color="auto"/>
              <w:left w:val="nil"/>
              <w:bottom w:val="single" w:sz="4" w:space="0" w:color="auto"/>
              <w:right w:val="single" w:sz="4" w:space="0" w:color="auto"/>
            </w:tcBorders>
            <w:vAlign w:val="center"/>
          </w:tcPr>
          <w:p w14:paraId="32BEF3C1" w14:textId="77777777" w:rsidR="00351A13" w:rsidRPr="00351A13" w:rsidRDefault="00351A13" w:rsidP="00B1787A">
            <w:pPr>
              <w:jc w:val="center"/>
              <w:rPr>
                <w:color w:val="000000" w:themeColor="text1"/>
                <w:sz w:val="20"/>
                <w:szCs w:val="20"/>
              </w:rPr>
            </w:pPr>
            <w:r w:rsidRPr="00351A13">
              <w:rPr>
                <w:color w:val="000000" w:themeColor="text1"/>
                <w:sz w:val="20"/>
                <w:szCs w:val="20"/>
              </w:rPr>
              <w:t>10 рабочих дней</w:t>
            </w:r>
          </w:p>
        </w:tc>
        <w:tc>
          <w:tcPr>
            <w:tcW w:w="3857" w:type="dxa"/>
            <w:tcBorders>
              <w:top w:val="nil"/>
              <w:left w:val="single" w:sz="4" w:space="0" w:color="auto"/>
              <w:bottom w:val="single" w:sz="4" w:space="0" w:color="auto"/>
              <w:right w:val="single" w:sz="4" w:space="0" w:color="auto"/>
            </w:tcBorders>
            <w:shd w:val="clear" w:color="auto" w:fill="auto"/>
            <w:vAlign w:val="center"/>
          </w:tcPr>
          <w:p w14:paraId="629A0DDA" w14:textId="77777777" w:rsidR="00351A13" w:rsidRPr="00351A13" w:rsidRDefault="00351A13" w:rsidP="00B1787A">
            <w:pPr>
              <w:jc w:val="center"/>
              <w:rPr>
                <w:color w:val="000000" w:themeColor="text1"/>
                <w:sz w:val="20"/>
                <w:szCs w:val="20"/>
              </w:rPr>
            </w:pPr>
            <w:r w:rsidRPr="00351A13">
              <w:rPr>
                <w:color w:val="000000" w:themeColor="text1"/>
                <w:sz w:val="20"/>
                <w:szCs w:val="20"/>
              </w:rPr>
              <w:t>Получатель услуги</w:t>
            </w:r>
          </w:p>
        </w:tc>
      </w:tr>
      <w:tr w:rsidR="00351A13" w:rsidRPr="00351A13" w14:paraId="67218DED" w14:textId="77777777" w:rsidTr="00351A13">
        <w:trPr>
          <w:trHeight w:val="496"/>
        </w:trPr>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15B1D325" w14:textId="77777777" w:rsidR="00351A13" w:rsidRPr="00351A13" w:rsidRDefault="00351A13" w:rsidP="00B1787A">
            <w:pPr>
              <w:rPr>
                <w:color w:val="000000" w:themeColor="text1"/>
                <w:sz w:val="20"/>
                <w:szCs w:val="20"/>
              </w:rPr>
            </w:pPr>
            <w:r w:rsidRPr="00351A13">
              <w:rPr>
                <w:color w:val="000000" w:themeColor="text1"/>
                <w:sz w:val="20"/>
                <w:szCs w:val="20"/>
              </w:rPr>
              <w:t>Предоставление Получателю услуги окончательного перечня материалов</w:t>
            </w:r>
          </w:p>
        </w:tc>
        <w:tc>
          <w:tcPr>
            <w:tcW w:w="2041" w:type="dxa"/>
            <w:tcBorders>
              <w:top w:val="single" w:sz="4" w:space="0" w:color="auto"/>
              <w:left w:val="nil"/>
              <w:bottom w:val="single" w:sz="4" w:space="0" w:color="auto"/>
              <w:right w:val="single" w:sz="4" w:space="0" w:color="auto"/>
            </w:tcBorders>
            <w:vAlign w:val="center"/>
          </w:tcPr>
          <w:p w14:paraId="61FDDECC" w14:textId="77777777" w:rsidR="00351A13" w:rsidRPr="00351A13" w:rsidRDefault="00351A13" w:rsidP="00B1787A">
            <w:pPr>
              <w:jc w:val="center"/>
              <w:rPr>
                <w:color w:val="000000" w:themeColor="text1"/>
                <w:sz w:val="20"/>
                <w:szCs w:val="20"/>
              </w:rPr>
            </w:pPr>
            <w:r w:rsidRPr="00351A13">
              <w:rPr>
                <w:color w:val="000000" w:themeColor="text1"/>
                <w:sz w:val="20"/>
                <w:szCs w:val="20"/>
              </w:rPr>
              <w:t>3 рабочих дня</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3592654" w14:textId="77777777" w:rsidR="00351A13" w:rsidRPr="00351A13" w:rsidRDefault="00351A13" w:rsidP="00B1787A">
            <w:pPr>
              <w:jc w:val="center"/>
              <w:rPr>
                <w:color w:val="000000" w:themeColor="text1"/>
                <w:sz w:val="20"/>
                <w:szCs w:val="20"/>
              </w:rPr>
            </w:pPr>
            <w:r w:rsidRPr="00351A13">
              <w:rPr>
                <w:color w:val="000000" w:themeColor="text1"/>
                <w:sz w:val="20"/>
                <w:szCs w:val="20"/>
              </w:rPr>
              <w:t>Исполнитель</w:t>
            </w:r>
          </w:p>
          <w:p w14:paraId="6E2045C5" w14:textId="77777777" w:rsidR="00351A13" w:rsidRPr="00351A13" w:rsidRDefault="00351A13" w:rsidP="00B1787A">
            <w:pPr>
              <w:jc w:val="center"/>
              <w:rPr>
                <w:color w:val="000000" w:themeColor="text1"/>
                <w:sz w:val="20"/>
                <w:szCs w:val="20"/>
              </w:rPr>
            </w:pPr>
          </w:p>
        </w:tc>
      </w:tr>
      <w:tr w:rsidR="00351A13" w:rsidRPr="00351A13" w14:paraId="7EB2B330" w14:textId="77777777" w:rsidTr="00351A13">
        <w:trPr>
          <w:trHeight w:val="362"/>
        </w:trPr>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0D4EA494" w14:textId="77777777" w:rsidR="00351A13" w:rsidRPr="00351A13" w:rsidRDefault="00351A13" w:rsidP="00B1787A">
            <w:pPr>
              <w:rPr>
                <w:color w:val="000000" w:themeColor="text1"/>
                <w:sz w:val="20"/>
                <w:szCs w:val="20"/>
              </w:rPr>
            </w:pPr>
            <w:r w:rsidRPr="00351A13">
              <w:rPr>
                <w:color w:val="000000" w:themeColor="text1"/>
                <w:sz w:val="20"/>
                <w:szCs w:val="20"/>
              </w:rPr>
              <w:t>Предоставление Материалов Исполнителю</w:t>
            </w:r>
          </w:p>
        </w:tc>
        <w:tc>
          <w:tcPr>
            <w:tcW w:w="2041" w:type="dxa"/>
            <w:tcBorders>
              <w:top w:val="single" w:sz="4" w:space="0" w:color="auto"/>
              <w:left w:val="nil"/>
              <w:bottom w:val="single" w:sz="4" w:space="0" w:color="auto"/>
              <w:right w:val="single" w:sz="4" w:space="0" w:color="auto"/>
            </w:tcBorders>
            <w:vAlign w:val="center"/>
          </w:tcPr>
          <w:p w14:paraId="1D0C6F53" w14:textId="77777777" w:rsidR="00351A13" w:rsidRPr="00351A13" w:rsidRDefault="00351A13" w:rsidP="00B1787A">
            <w:pPr>
              <w:jc w:val="center"/>
              <w:rPr>
                <w:color w:val="000000" w:themeColor="text1"/>
                <w:sz w:val="20"/>
                <w:szCs w:val="20"/>
              </w:rPr>
            </w:pPr>
            <w:r w:rsidRPr="00351A13">
              <w:rPr>
                <w:color w:val="000000" w:themeColor="text1"/>
                <w:sz w:val="20"/>
                <w:szCs w:val="20"/>
              </w:rPr>
              <w:t>10 рабочих дней</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117876B" w14:textId="77777777" w:rsidR="00351A13" w:rsidRPr="00351A13" w:rsidRDefault="00351A13" w:rsidP="00B1787A">
            <w:pPr>
              <w:jc w:val="center"/>
              <w:rPr>
                <w:color w:val="000000" w:themeColor="text1"/>
                <w:sz w:val="20"/>
                <w:szCs w:val="20"/>
              </w:rPr>
            </w:pPr>
            <w:r w:rsidRPr="00351A13">
              <w:rPr>
                <w:color w:val="000000" w:themeColor="text1"/>
                <w:sz w:val="20"/>
                <w:szCs w:val="20"/>
              </w:rPr>
              <w:t>Получатель услуги</w:t>
            </w:r>
          </w:p>
        </w:tc>
      </w:tr>
      <w:tr w:rsidR="00351A13" w:rsidRPr="00351A13" w14:paraId="76821FFE" w14:textId="77777777" w:rsidTr="00B1787A">
        <w:trPr>
          <w:trHeight w:val="732"/>
        </w:trPr>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289135CC" w14:textId="77777777" w:rsidR="00351A13" w:rsidRPr="00351A13" w:rsidRDefault="00351A13" w:rsidP="00B1787A">
            <w:pPr>
              <w:pStyle w:val="af9"/>
              <w:spacing w:before="0" w:beforeAutospacing="0" w:after="0" w:afterAutospacing="0"/>
              <w:rPr>
                <w:color w:val="000000" w:themeColor="text1"/>
                <w:sz w:val="20"/>
                <w:szCs w:val="20"/>
                <w:lang w:eastAsia="en-US"/>
              </w:rPr>
            </w:pPr>
            <w:r w:rsidRPr="00351A13">
              <w:rPr>
                <w:color w:val="000000" w:themeColor="text1"/>
                <w:sz w:val="20"/>
                <w:szCs w:val="20"/>
                <w:lang w:eastAsia="en-US"/>
              </w:rPr>
              <w:t>Оплата за Аккаунт Получателя услуги на Площадке, создание мини-сайта Аккаунта Получателя услуги на Площадке, заполнение профилей и консультация Получателя услуги</w:t>
            </w:r>
          </w:p>
        </w:tc>
        <w:tc>
          <w:tcPr>
            <w:tcW w:w="2041" w:type="dxa"/>
            <w:tcBorders>
              <w:top w:val="single" w:sz="4" w:space="0" w:color="auto"/>
              <w:left w:val="nil"/>
              <w:bottom w:val="single" w:sz="4" w:space="0" w:color="auto"/>
              <w:right w:val="single" w:sz="4" w:space="0" w:color="auto"/>
            </w:tcBorders>
            <w:vAlign w:val="center"/>
          </w:tcPr>
          <w:p w14:paraId="65C98DC7" w14:textId="77777777" w:rsidR="00351A13" w:rsidRPr="00351A13" w:rsidRDefault="00351A13" w:rsidP="00B1787A">
            <w:pPr>
              <w:jc w:val="center"/>
              <w:rPr>
                <w:color w:val="000000" w:themeColor="text1"/>
                <w:sz w:val="20"/>
                <w:szCs w:val="20"/>
              </w:rPr>
            </w:pPr>
            <w:r w:rsidRPr="00351A13">
              <w:rPr>
                <w:color w:val="000000" w:themeColor="text1"/>
                <w:sz w:val="20"/>
                <w:szCs w:val="20"/>
              </w:rPr>
              <w:t>20 рабочих дней</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050EDC1" w14:textId="77777777" w:rsidR="00351A13" w:rsidRPr="00351A13" w:rsidRDefault="00351A13" w:rsidP="00B1787A">
            <w:pPr>
              <w:jc w:val="center"/>
              <w:rPr>
                <w:color w:val="000000" w:themeColor="text1"/>
                <w:sz w:val="20"/>
                <w:szCs w:val="20"/>
              </w:rPr>
            </w:pPr>
            <w:r w:rsidRPr="00351A13">
              <w:rPr>
                <w:color w:val="000000" w:themeColor="text1"/>
                <w:sz w:val="20"/>
                <w:szCs w:val="20"/>
              </w:rPr>
              <w:t>Исполнитель</w:t>
            </w:r>
          </w:p>
          <w:p w14:paraId="3BBDAC27" w14:textId="77777777" w:rsidR="00351A13" w:rsidRPr="00351A13" w:rsidRDefault="00351A13" w:rsidP="00B1787A">
            <w:pPr>
              <w:jc w:val="center"/>
              <w:rPr>
                <w:color w:val="000000" w:themeColor="text1"/>
                <w:sz w:val="20"/>
                <w:szCs w:val="20"/>
              </w:rPr>
            </w:pPr>
          </w:p>
        </w:tc>
      </w:tr>
      <w:tr w:rsidR="00351A13" w:rsidRPr="00351A13" w14:paraId="716C1F2A" w14:textId="77777777" w:rsidTr="00B1787A">
        <w:trPr>
          <w:trHeight w:val="732"/>
        </w:trPr>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79125AF7" w14:textId="77777777" w:rsidR="00351A13" w:rsidRPr="00351A13" w:rsidRDefault="00351A13" w:rsidP="00B1787A">
            <w:pPr>
              <w:rPr>
                <w:color w:val="000000" w:themeColor="text1"/>
                <w:sz w:val="20"/>
                <w:szCs w:val="20"/>
              </w:rPr>
            </w:pPr>
            <w:r w:rsidRPr="00351A13">
              <w:rPr>
                <w:color w:val="000000" w:themeColor="text1"/>
                <w:sz w:val="20"/>
                <w:szCs w:val="20"/>
              </w:rPr>
              <w:t xml:space="preserve">Подписание Акта выполненных работ  </w:t>
            </w:r>
          </w:p>
        </w:tc>
        <w:tc>
          <w:tcPr>
            <w:tcW w:w="2041" w:type="dxa"/>
            <w:tcBorders>
              <w:top w:val="single" w:sz="4" w:space="0" w:color="auto"/>
              <w:left w:val="nil"/>
              <w:bottom w:val="single" w:sz="4" w:space="0" w:color="auto"/>
              <w:right w:val="single" w:sz="4" w:space="0" w:color="auto"/>
            </w:tcBorders>
            <w:vAlign w:val="center"/>
          </w:tcPr>
          <w:p w14:paraId="5038B422" w14:textId="77777777" w:rsidR="00351A13" w:rsidRPr="00351A13" w:rsidRDefault="00351A13" w:rsidP="00B1787A">
            <w:pPr>
              <w:jc w:val="center"/>
              <w:rPr>
                <w:color w:val="000000" w:themeColor="text1"/>
                <w:sz w:val="20"/>
                <w:szCs w:val="20"/>
              </w:rPr>
            </w:pPr>
            <w:r w:rsidRPr="00351A13">
              <w:rPr>
                <w:color w:val="000000" w:themeColor="text1"/>
                <w:sz w:val="20"/>
                <w:szCs w:val="20"/>
              </w:rPr>
              <w:t>5 рабочих дней</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2A6366AD" w14:textId="77777777" w:rsidR="00351A13" w:rsidRPr="00351A13" w:rsidRDefault="00351A13" w:rsidP="00B1787A">
            <w:pPr>
              <w:jc w:val="center"/>
              <w:rPr>
                <w:color w:val="000000" w:themeColor="text1"/>
                <w:sz w:val="20"/>
                <w:szCs w:val="20"/>
              </w:rPr>
            </w:pPr>
            <w:r w:rsidRPr="00351A13">
              <w:rPr>
                <w:color w:val="000000" w:themeColor="text1"/>
                <w:sz w:val="20"/>
                <w:szCs w:val="20"/>
              </w:rPr>
              <w:t>Заказчик</w:t>
            </w:r>
          </w:p>
          <w:p w14:paraId="4266CB05" w14:textId="77777777" w:rsidR="00351A13" w:rsidRPr="00351A13" w:rsidRDefault="00351A13" w:rsidP="00B1787A">
            <w:pPr>
              <w:jc w:val="center"/>
              <w:rPr>
                <w:color w:val="000000" w:themeColor="text1"/>
                <w:sz w:val="20"/>
                <w:szCs w:val="20"/>
              </w:rPr>
            </w:pPr>
            <w:r w:rsidRPr="00351A13">
              <w:rPr>
                <w:color w:val="000000" w:themeColor="text1"/>
                <w:sz w:val="20"/>
                <w:szCs w:val="20"/>
              </w:rPr>
              <w:t xml:space="preserve">Исполнитель </w:t>
            </w:r>
          </w:p>
          <w:p w14:paraId="7C87664A" w14:textId="77777777" w:rsidR="00351A13" w:rsidRPr="00351A13" w:rsidRDefault="00351A13" w:rsidP="00B1787A">
            <w:pPr>
              <w:jc w:val="center"/>
              <w:rPr>
                <w:color w:val="000000" w:themeColor="text1"/>
                <w:sz w:val="20"/>
                <w:szCs w:val="20"/>
              </w:rPr>
            </w:pPr>
            <w:r w:rsidRPr="00351A13">
              <w:rPr>
                <w:color w:val="000000" w:themeColor="text1"/>
                <w:sz w:val="20"/>
                <w:szCs w:val="20"/>
              </w:rPr>
              <w:t>Получатель услуги</w:t>
            </w:r>
          </w:p>
        </w:tc>
      </w:tr>
    </w:tbl>
    <w:p w14:paraId="4256E795" w14:textId="47E94E34" w:rsidR="00351A13" w:rsidRPr="00351A13" w:rsidRDefault="00351A13" w:rsidP="00351A13">
      <w:pPr>
        <w:tabs>
          <w:tab w:val="left" w:pos="5782"/>
        </w:tabs>
      </w:pPr>
    </w:p>
    <w:tbl>
      <w:tblPr>
        <w:tblW w:w="9791" w:type="dxa"/>
        <w:tblInd w:w="-318" w:type="dxa"/>
        <w:tblLayout w:type="fixed"/>
        <w:tblLook w:val="0400" w:firstRow="0" w:lastRow="0" w:firstColumn="0" w:lastColumn="0" w:noHBand="0" w:noVBand="1"/>
      </w:tblPr>
      <w:tblGrid>
        <w:gridCol w:w="3263"/>
        <w:gridCol w:w="3264"/>
        <w:gridCol w:w="3264"/>
      </w:tblGrid>
      <w:tr w:rsidR="00BA208D" w:rsidRPr="00351A13" w14:paraId="1EE83CEF" w14:textId="77777777" w:rsidTr="00BA208D">
        <w:trPr>
          <w:trHeight w:val="200"/>
        </w:trPr>
        <w:tc>
          <w:tcPr>
            <w:tcW w:w="3263" w:type="dxa"/>
          </w:tcPr>
          <w:p w14:paraId="60F7189C" w14:textId="77777777" w:rsidR="00BA208D" w:rsidRPr="00351A13" w:rsidRDefault="00BA208D" w:rsidP="00BA208D">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02780DCA" w14:textId="77777777" w:rsidR="00BA208D" w:rsidRPr="00351A13" w:rsidRDefault="00BA208D" w:rsidP="00BA208D">
            <w:pPr>
              <w:jc w:val="both"/>
              <w:rPr>
                <w:sz w:val="22"/>
                <w:szCs w:val="22"/>
              </w:rPr>
            </w:pPr>
            <w:r w:rsidRPr="00351A13">
              <w:rPr>
                <w:b/>
                <w:sz w:val="22"/>
                <w:szCs w:val="22"/>
              </w:rPr>
              <w:t>Исполнитель</w:t>
            </w:r>
            <w:r w:rsidRPr="00351A13">
              <w:rPr>
                <w:sz w:val="22"/>
                <w:szCs w:val="22"/>
              </w:rPr>
              <w:t>:</w:t>
            </w:r>
          </w:p>
        </w:tc>
        <w:tc>
          <w:tcPr>
            <w:tcW w:w="3264" w:type="dxa"/>
          </w:tcPr>
          <w:p w14:paraId="52B5AE30" w14:textId="77777777" w:rsidR="00BA208D" w:rsidRPr="00351A13" w:rsidRDefault="00BA208D" w:rsidP="00BA208D">
            <w:pPr>
              <w:jc w:val="both"/>
              <w:rPr>
                <w:b/>
                <w:sz w:val="22"/>
                <w:szCs w:val="22"/>
              </w:rPr>
            </w:pPr>
            <w:r w:rsidRPr="00351A13">
              <w:rPr>
                <w:b/>
                <w:sz w:val="22"/>
                <w:szCs w:val="22"/>
              </w:rPr>
              <w:t>Получатель услуги:</w:t>
            </w:r>
          </w:p>
        </w:tc>
      </w:tr>
      <w:tr w:rsidR="00BA208D" w:rsidRPr="00351A13" w14:paraId="535CCB7F" w14:textId="77777777" w:rsidTr="00BA208D">
        <w:trPr>
          <w:trHeight w:val="420"/>
        </w:trPr>
        <w:tc>
          <w:tcPr>
            <w:tcW w:w="3263" w:type="dxa"/>
          </w:tcPr>
          <w:p w14:paraId="4E7670F8" w14:textId="54FC0414" w:rsidR="00BA208D" w:rsidRDefault="00BA208D" w:rsidP="00BA208D">
            <w:pPr>
              <w:ind w:right="176"/>
              <w:jc w:val="both"/>
              <w:rPr>
                <w:sz w:val="22"/>
                <w:szCs w:val="22"/>
              </w:rPr>
            </w:pPr>
          </w:p>
          <w:p w14:paraId="30D8B342" w14:textId="77777777" w:rsidR="00BA208D" w:rsidRPr="00351A13" w:rsidRDefault="00BA208D" w:rsidP="00BA208D">
            <w:pPr>
              <w:ind w:right="176"/>
              <w:jc w:val="both"/>
              <w:rPr>
                <w:sz w:val="22"/>
                <w:szCs w:val="22"/>
              </w:rPr>
            </w:pPr>
          </w:p>
          <w:p w14:paraId="0461CAAA" w14:textId="77777777" w:rsidR="00BA208D" w:rsidRPr="00351A13" w:rsidRDefault="00BA208D" w:rsidP="00BA208D">
            <w:pPr>
              <w:ind w:right="176"/>
              <w:jc w:val="both"/>
              <w:rPr>
                <w:sz w:val="22"/>
                <w:szCs w:val="22"/>
              </w:rPr>
            </w:pPr>
          </w:p>
        </w:tc>
        <w:tc>
          <w:tcPr>
            <w:tcW w:w="3264" w:type="dxa"/>
          </w:tcPr>
          <w:p w14:paraId="36A88D83" w14:textId="6335459C" w:rsidR="00BA208D" w:rsidRPr="00351A13" w:rsidRDefault="00BA208D" w:rsidP="00BA208D">
            <w:pPr>
              <w:widowControl w:val="0"/>
              <w:jc w:val="both"/>
              <w:rPr>
                <w:sz w:val="22"/>
                <w:szCs w:val="22"/>
              </w:rPr>
            </w:pPr>
          </w:p>
        </w:tc>
        <w:tc>
          <w:tcPr>
            <w:tcW w:w="3264" w:type="dxa"/>
          </w:tcPr>
          <w:p w14:paraId="7B49A571" w14:textId="0F3EA903" w:rsidR="00BA208D" w:rsidRPr="00351A13" w:rsidRDefault="00BA208D" w:rsidP="00BA208D">
            <w:pPr>
              <w:rPr>
                <w:sz w:val="22"/>
                <w:szCs w:val="22"/>
              </w:rPr>
            </w:pPr>
          </w:p>
        </w:tc>
      </w:tr>
      <w:tr w:rsidR="00BA208D" w:rsidRPr="00351A13" w14:paraId="289121F6" w14:textId="77777777" w:rsidTr="00BA208D">
        <w:trPr>
          <w:trHeight w:val="757"/>
        </w:trPr>
        <w:tc>
          <w:tcPr>
            <w:tcW w:w="3263" w:type="dxa"/>
          </w:tcPr>
          <w:p w14:paraId="741AFD74" w14:textId="299C504F" w:rsidR="00BA208D" w:rsidRDefault="00BA208D" w:rsidP="00BA208D">
            <w:pPr>
              <w:ind w:right="176"/>
              <w:jc w:val="both"/>
              <w:rPr>
                <w:sz w:val="22"/>
                <w:szCs w:val="22"/>
              </w:rPr>
            </w:pPr>
            <w:r>
              <w:rPr>
                <w:sz w:val="22"/>
                <w:szCs w:val="22"/>
              </w:rPr>
              <w:t>____________</w:t>
            </w:r>
            <w:r w:rsidRPr="00BA208D">
              <w:rPr>
                <w:sz w:val="22"/>
                <w:szCs w:val="22"/>
              </w:rPr>
              <w:t>_/</w:t>
            </w:r>
            <w:r w:rsidR="00640369">
              <w:rPr>
                <w:sz w:val="22"/>
                <w:szCs w:val="22"/>
              </w:rPr>
              <w:t>_________</w:t>
            </w:r>
            <w:r w:rsidR="00640369" w:rsidRPr="00BA208D">
              <w:rPr>
                <w:sz w:val="22"/>
                <w:szCs w:val="22"/>
              </w:rPr>
              <w:t>_</w:t>
            </w:r>
          </w:p>
          <w:p w14:paraId="29F7B343" w14:textId="4A7A4E7D" w:rsidR="00BA208D" w:rsidRPr="00351A13" w:rsidRDefault="00BA208D" w:rsidP="00BA208D">
            <w:pPr>
              <w:ind w:right="176"/>
              <w:jc w:val="both"/>
              <w:rPr>
                <w:sz w:val="22"/>
                <w:szCs w:val="22"/>
              </w:rPr>
            </w:pPr>
            <w:r>
              <w:rPr>
                <w:sz w:val="20"/>
                <w:szCs w:val="20"/>
              </w:rPr>
              <w:t>М.П.</w:t>
            </w:r>
          </w:p>
        </w:tc>
        <w:tc>
          <w:tcPr>
            <w:tcW w:w="3264" w:type="dxa"/>
          </w:tcPr>
          <w:p w14:paraId="096445D6" w14:textId="77777777" w:rsidR="00640369" w:rsidRDefault="00BA208D" w:rsidP="00BA208D">
            <w:pPr>
              <w:jc w:val="both"/>
              <w:rPr>
                <w:sz w:val="22"/>
                <w:szCs w:val="22"/>
              </w:rPr>
            </w:pPr>
            <w:r>
              <w:rPr>
                <w:sz w:val="22"/>
                <w:szCs w:val="22"/>
              </w:rPr>
              <w:t>_____________/</w:t>
            </w:r>
            <w:r w:rsidR="00640369">
              <w:rPr>
                <w:sz w:val="22"/>
                <w:szCs w:val="22"/>
              </w:rPr>
              <w:t>_________</w:t>
            </w:r>
            <w:r w:rsidR="00640369" w:rsidRPr="00BA208D">
              <w:rPr>
                <w:sz w:val="22"/>
                <w:szCs w:val="22"/>
              </w:rPr>
              <w:t>_</w:t>
            </w:r>
          </w:p>
          <w:p w14:paraId="1EA4C8F0" w14:textId="66D7C728" w:rsidR="00BA208D" w:rsidRPr="00351A13" w:rsidRDefault="00BA208D" w:rsidP="00BA208D">
            <w:pPr>
              <w:jc w:val="both"/>
              <w:rPr>
                <w:b/>
                <w:sz w:val="22"/>
                <w:szCs w:val="22"/>
              </w:rPr>
            </w:pPr>
            <w:r>
              <w:rPr>
                <w:sz w:val="20"/>
                <w:szCs w:val="20"/>
              </w:rPr>
              <w:t>М.П.</w:t>
            </w:r>
          </w:p>
        </w:tc>
        <w:tc>
          <w:tcPr>
            <w:tcW w:w="3264" w:type="dxa"/>
          </w:tcPr>
          <w:p w14:paraId="07C106BB" w14:textId="33100A34" w:rsidR="00BA208D" w:rsidRDefault="00BA208D" w:rsidP="00BA208D">
            <w:pPr>
              <w:rPr>
                <w:sz w:val="22"/>
                <w:szCs w:val="22"/>
              </w:rPr>
            </w:pPr>
            <w:r>
              <w:rPr>
                <w:sz w:val="22"/>
                <w:szCs w:val="22"/>
              </w:rPr>
              <w:t>__________</w:t>
            </w:r>
            <w:r w:rsidRPr="00BA208D">
              <w:rPr>
                <w:sz w:val="22"/>
                <w:szCs w:val="22"/>
              </w:rPr>
              <w:t>___/</w:t>
            </w:r>
            <w:r w:rsidR="00640369">
              <w:rPr>
                <w:sz w:val="22"/>
                <w:szCs w:val="22"/>
              </w:rPr>
              <w:t>_________</w:t>
            </w:r>
            <w:r w:rsidR="00640369" w:rsidRPr="00BA208D">
              <w:rPr>
                <w:sz w:val="22"/>
                <w:szCs w:val="22"/>
              </w:rPr>
              <w:t>_</w:t>
            </w:r>
          </w:p>
          <w:p w14:paraId="32BD707C" w14:textId="132BDF3F" w:rsidR="00BA208D" w:rsidRPr="00BA208D" w:rsidRDefault="00BA208D" w:rsidP="00BA208D">
            <w:pPr>
              <w:rPr>
                <w:sz w:val="22"/>
                <w:szCs w:val="22"/>
              </w:rPr>
            </w:pPr>
            <w:r>
              <w:rPr>
                <w:sz w:val="20"/>
                <w:szCs w:val="20"/>
              </w:rPr>
              <w:t>М.П.</w:t>
            </w:r>
          </w:p>
        </w:tc>
      </w:tr>
    </w:tbl>
    <w:p w14:paraId="6EE325D4" w14:textId="77777777" w:rsidR="00351A13" w:rsidRDefault="00351A13" w:rsidP="00B45805">
      <w:pPr>
        <w:rPr>
          <w:sz w:val="23"/>
          <w:szCs w:val="23"/>
        </w:rPr>
      </w:pPr>
    </w:p>
    <w:p w14:paraId="62D096D5" w14:textId="77777777" w:rsidR="00BA208D" w:rsidRDefault="00BA208D" w:rsidP="00B45805">
      <w:pPr>
        <w:rPr>
          <w:sz w:val="23"/>
          <w:szCs w:val="23"/>
        </w:rPr>
      </w:pPr>
    </w:p>
    <w:p w14:paraId="7737599E" w14:textId="77777777" w:rsidR="00BA208D" w:rsidRDefault="00BA208D" w:rsidP="00B45805">
      <w:pPr>
        <w:rPr>
          <w:sz w:val="23"/>
          <w:szCs w:val="23"/>
        </w:rPr>
      </w:pPr>
    </w:p>
    <w:p w14:paraId="2A52E583" w14:textId="77777777" w:rsidR="00351A13" w:rsidRDefault="00351A13" w:rsidP="00B45805">
      <w:pPr>
        <w:rPr>
          <w:sz w:val="23"/>
          <w:szCs w:val="23"/>
        </w:rPr>
      </w:pPr>
    </w:p>
    <w:p w14:paraId="493BA8AF" w14:textId="77777777" w:rsidR="00351A13" w:rsidRDefault="00351A13" w:rsidP="00B45805">
      <w:pPr>
        <w:rPr>
          <w:sz w:val="23"/>
          <w:szCs w:val="23"/>
        </w:rPr>
      </w:pPr>
    </w:p>
    <w:p w14:paraId="10C3101A" w14:textId="77777777" w:rsidR="00351A13" w:rsidRDefault="00351A13" w:rsidP="00B45805">
      <w:pPr>
        <w:rPr>
          <w:sz w:val="23"/>
          <w:szCs w:val="23"/>
        </w:rPr>
      </w:pPr>
    </w:p>
    <w:p w14:paraId="264D76B6" w14:textId="77777777" w:rsidR="00351A13" w:rsidRDefault="00351A13" w:rsidP="00B45805">
      <w:pPr>
        <w:rPr>
          <w:sz w:val="23"/>
          <w:szCs w:val="23"/>
        </w:rPr>
      </w:pPr>
    </w:p>
    <w:p w14:paraId="1B2F371F" w14:textId="77777777" w:rsidR="00351A13" w:rsidRDefault="00351A13" w:rsidP="00B45805">
      <w:pPr>
        <w:rPr>
          <w:sz w:val="23"/>
          <w:szCs w:val="23"/>
        </w:rPr>
      </w:pPr>
    </w:p>
    <w:p w14:paraId="3BE00029" w14:textId="77777777" w:rsidR="00E17312" w:rsidRDefault="00E17312" w:rsidP="00B45805">
      <w:pPr>
        <w:rPr>
          <w:sz w:val="23"/>
          <w:szCs w:val="23"/>
        </w:rPr>
      </w:pPr>
    </w:p>
    <w:p w14:paraId="1B72EE40" w14:textId="77777777" w:rsidR="00E17312" w:rsidRDefault="00E17312" w:rsidP="00B45805">
      <w:pPr>
        <w:rPr>
          <w:sz w:val="23"/>
          <w:szCs w:val="23"/>
        </w:rPr>
      </w:pPr>
    </w:p>
    <w:p w14:paraId="232AE06C" w14:textId="77777777" w:rsidR="00E17312" w:rsidRDefault="00E17312" w:rsidP="00B45805">
      <w:pPr>
        <w:rPr>
          <w:sz w:val="23"/>
          <w:szCs w:val="23"/>
        </w:rPr>
      </w:pPr>
    </w:p>
    <w:p w14:paraId="3EF05A8A" w14:textId="77777777" w:rsidR="00E17312" w:rsidRDefault="00E17312" w:rsidP="00B45805">
      <w:pPr>
        <w:rPr>
          <w:sz w:val="23"/>
          <w:szCs w:val="23"/>
        </w:rPr>
      </w:pPr>
    </w:p>
    <w:p w14:paraId="25CE28AA" w14:textId="77777777" w:rsidR="00E17312" w:rsidRDefault="00E17312" w:rsidP="00B45805">
      <w:pPr>
        <w:rPr>
          <w:sz w:val="23"/>
          <w:szCs w:val="23"/>
        </w:rPr>
      </w:pPr>
    </w:p>
    <w:p w14:paraId="70FAD500" w14:textId="77777777" w:rsidR="00E17312" w:rsidRDefault="00E17312" w:rsidP="00B45805">
      <w:pPr>
        <w:rPr>
          <w:sz w:val="23"/>
          <w:szCs w:val="23"/>
        </w:rPr>
      </w:pPr>
    </w:p>
    <w:p w14:paraId="61CA59A2" w14:textId="77777777" w:rsidR="00E17312" w:rsidRDefault="00E17312" w:rsidP="00B45805">
      <w:pPr>
        <w:rPr>
          <w:sz w:val="23"/>
          <w:szCs w:val="23"/>
        </w:rPr>
      </w:pPr>
    </w:p>
    <w:p w14:paraId="68C616B8" w14:textId="77777777" w:rsidR="00351A13" w:rsidRDefault="00351A13" w:rsidP="00351A13">
      <w:pPr>
        <w:pStyle w:val="af9"/>
        <w:shd w:val="clear" w:color="auto" w:fill="FFFFFF"/>
        <w:spacing w:before="0" w:beforeAutospacing="0" w:after="0" w:afterAutospacing="0"/>
        <w:ind w:left="6372"/>
        <w:rPr>
          <w:rFonts w:ascii="Arial" w:hAnsi="Arial" w:cs="Arial"/>
          <w:color w:val="222222"/>
        </w:rPr>
      </w:pPr>
      <w:r>
        <w:rPr>
          <w:color w:val="000000"/>
          <w:sz w:val="23"/>
          <w:szCs w:val="23"/>
        </w:rPr>
        <w:lastRenderedPageBreak/>
        <w:t>Приложение № 4</w:t>
      </w:r>
      <w:r w:rsidRPr="00E27F34">
        <w:rPr>
          <w:color w:val="000000"/>
          <w:sz w:val="23"/>
          <w:szCs w:val="23"/>
        </w:rPr>
        <w:t xml:space="preserve"> </w:t>
      </w:r>
    </w:p>
    <w:p w14:paraId="12626F1B" w14:textId="77777777" w:rsidR="00351A13" w:rsidRDefault="00351A13" w:rsidP="00351A13">
      <w:pPr>
        <w:pStyle w:val="af9"/>
        <w:shd w:val="clear" w:color="auto" w:fill="FFFFFF"/>
        <w:spacing w:before="0" w:beforeAutospacing="0" w:after="0" w:afterAutospacing="0"/>
        <w:ind w:left="6372"/>
        <w:rPr>
          <w:color w:val="000000"/>
          <w:sz w:val="23"/>
          <w:szCs w:val="23"/>
        </w:rPr>
      </w:pPr>
      <w:r>
        <w:rPr>
          <w:color w:val="000000"/>
          <w:sz w:val="23"/>
          <w:szCs w:val="23"/>
        </w:rPr>
        <w:t>к договору №____________</w:t>
      </w:r>
    </w:p>
    <w:p w14:paraId="654D259D" w14:textId="77777777" w:rsidR="00351A13" w:rsidRDefault="00351A13" w:rsidP="00351A13">
      <w:pPr>
        <w:pStyle w:val="af9"/>
        <w:shd w:val="clear" w:color="auto" w:fill="FFFFFF"/>
        <w:spacing w:before="0" w:beforeAutospacing="0" w:after="0" w:afterAutospacing="0"/>
        <w:ind w:left="6372"/>
        <w:rPr>
          <w:rFonts w:ascii="Arial" w:hAnsi="Arial" w:cs="Arial"/>
          <w:color w:val="222222"/>
        </w:rPr>
      </w:pPr>
      <w:r>
        <w:rPr>
          <w:color w:val="000000"/>
          <w:sz w:val="23"/>
          <w:szCs w:val="23"/>
        </w:rPr>
        <w:t>на оказание возмездных услуг</w:t>
      </w:r>
    </w:p>
    <w:p w14:paraId="5BA8EAD3" w14:textId="77777777" w:rsidR="00351A13" w:rsidRDefault="00351A13" w:rsidP="00351A13">
      <w:pPr>
        <w:pStyle w:val="af9"/>
        <w:shd w:val="clear" w:color="auto" w:fill="FFFFFF"/>
        <w:spacing w:before="0" w:beforeAutospacing="0" w:after="0" w:afterAutospacing="0"/>
        <w:ind w:left="6372"/>
        <w:rPr>
          <w:rFonts w:ascii="Arial" w:hAnsi="Arial" w:cs="Arial"/>
          <w:color w:val="222222"/>
        </w:rPr>
      </w:pPr>
      <w:r>
        <w:rPr>
          <w:color w:val="000000"/>
          <w:sz w:val="23"/>
          <w:szCs w:val="23"/>
        </w:rPr>
        <w:t>(трехсторонний)</w:t>
      </w:r>
    </w:p>
    <w:p w14:paraId="7A4584FA" w14:textId="44F1F2D2" w:rsidR="00351A13" w:rsidRDefault="00351A13" w:rsidP="00351A13">
      <w:pPr>
        <w:pStyle w:val="af9"/>
        <w:shd w:val="clear" w:color="auto" w:fill="FFFFFF"/>
        <w:spacing w:before="0" w:beforeAutospacing="0" w:after="0" w:afterAutospacing="0"/>
        <w:ind w:left="6372"/>
        <w:rPr>
          <w:color w:val="000000"/>
          <w:sz w:val="23"/>
          <w:szCs w:val="23"/>
        </w:rPr>
      </w:pPr>
      <w:r>
        <w:rPr>
          <w:color w:val="000000"/>
          <w:sz w:val="23"/>
          <w:szCs w:val="23"/>
        </w:rPr>
        <w:t xml:space="preserve">от «       » </w:t>
      </w:r>
      <w:r w:rsidR="00E17312">
        <w:rPr>
          <w:color w:val="000000"/>
          <w:sz w:val="23"/>
          <w:szCs w:val="23"/>
        </w:rPr>
        <w:t>__________</w:t>
      </w:r>
      <w:r>
        <w:rPr>
          <w:color w:val="000000"/>
          <w:sz w:val="23"/>
          <w:szCs w:val="23"/>
        </w:rPr>
        <w:t xml:space="preserve"> 20</w:t>
      </w:r>
      <w:r w:rsidR="00E17312">
        <w:rPr>
          <w:color w:val="000000"/>
          <w:sz w:val="23"/>
          <w:szCs w:val="23"/>
        </w:rPr>
        <w:t>2</w:t>
      </w:r>
      <w:r w:rsidR="00640369">
        <w:rPr>
          <w:color w:val="000000"/>
          <w:sz w:val="23"/>
          <w:szCs w:val="23"/>
        </w:rPr>
        <w:t>1</w:t>
      </w:r>
      <w:r>
        <w:rPr>
          <w:color w:val="000000"/>
          <w:sz w:val="23"/>
          <w:szCs w:val="23"/>
        </w:rPr>
        <w:t xml:space="preserve"> г.</w:t>
      </w:r>
    </w:p>
    <w:p w14:paraId="580B7357" w14:textId="77777777" w:rsidR="00351A13" w:rsidRDefault="00351A13" w:rsidP="00351A13">
      <w:pPr>
        <w:pStyle w:val="af9"/>
        <w:shd w:val="clear" w:color="auto" w:fill="FFFFFF"/>
        <w:spacing w:before="0" w:beforeAutospacing="0" w:after="0" w:afterAutospacing="0"/>
        <w:rPr>
          <w:color w:val="000000"/>
          <w:sz w:val="23"/>
          <w:szCs w:val="23"/>
        </w:rPr>
      </w:pPr>
    </w:p>
    <w:p w14:paraId="3F31F8BF" w14:textId="7B2081F0" w:rsidR="00BA208D" w:rsidRDefault="00BA208D" w:rsidP="00351A13">
      <w:pPr>
        <w:pStyle w:val="af9"/>
        <w:shd w:val="clear" w:color="auto" w:fill="FFFFFF"/>
        <w:spacing w:before="0" w:beforeAutospacing="0" w:after="0" w:afterAutospacing="0"/>
        <w:jc w:val="center"/>
        <w:rPr>
          <w:color w:val="000000"/>
          <w:sz w:val="23"/>
          <w:szCs w:val="23"/>
        </w:rPr>
      </w:pPr>
      <w:r>
        <w:rPr>
          <w:color w:val="000000"/>
          <w:sz w:val="23"/>
          <w:szCs w:val="23"/>
        </w:rPr>
        <w:t>ФОРМА</w:t>
      </w:r>
    </w:p>
    <w:p w14:paraId="4A54A8A5" w14:textId="77777777" w:rsidR="00351A13" w:rsidRPr="00F95550" w:rsidRDefault="00351A13" w:rsidP="00351A13">
      <w:pPr>
        <w:pStyle w:val="af9"/>
        <w:shd w:val="clear" w:color="auto" w:fill="FFFFFF"/>
        <w:spacing w:before="0" w:beforeAutospacing="0" w:after="0" w:afterAutospacing="0"/>
        <w:jc w:val="center"/>
        <w:rPr>
          <w:color w:val="000000"/>
          <w:sz w:val="23"/>
          <w:szCs w:val="23"/>
        </w:rPr>
      </w:pPr>
      <w:r w:rsidRPr="00F95550">
        <w:rPr>
          <w:color w:val="000000"/>
          <w:sz w:val="23"/>
          <w:szCs w:val="23"/>
        </w:rPr>
        <w:t>Акт о публикации товаров на электронной торговой площадке Alibaba.com</w:t>
      </w:r>
    </w:p>
    <w:p w14:paraId="2CD6AC31" w14:textId="77777777" w:rsidR="00351A13" w:rsidRDefault="00351A13" w:rsidP="00351A13">
      <w:pPr>
        <w:pStyle w:val="af9"/>
        <w:spacing w:before="0" w:beforeAutospacing="0" w:after="0" w:afterAutospacing="0"/>
        <w:ind w:hanging="6804"/>
        <w:rPr>
          <w:color w:val="000000"/>
          <w:sz w:val="23"/>
          <w:szCs w:val="23"/>
        </w:rPr>
      </w:pPr>
    </w:p>
    <w:p w14:paraId="42989D02" w14:textId="77777777" w:rsidR="00351A13" w:rsidRDefault="00351A13" w:rsidP="00351A13">
      <w:pPr>
        <w:pStyle w:val="af9"/>
        <w:spacing w:before="0" w:beforeAutospacing="0" w:after="0" w:afterAutospacing="0"/>
        <w:ind w:firstLine="567"/>
        <w:jc w:val="both"/>
        <w:rPr>
          <w:color w:val="000000"/>
          <w:sz w:val="23"/>
          <w:szCs w:val="23"/>
        </w:rPr>
      </w:pPr>
    </w:p>
    <w:p w14:paraId="73CC1AF5" w14:textId="167D6C4E" w:rsidR="00351A13" w:rsidRDefault="00351A13" w:rsidP="00351A13">
      <w:pPr>
        <w:pStyle w:val="af9"/>
        <w:spacing w:before="0" w:beforeAutospacing="0" w:after="0" w:afterAutospacing="0"/>
        <w:ind w:firstLine="567"/>
        <w:jc w:val="both"/>
      </w:pPr>
      <w:r>
        <w:rPr>
          <w:color w:val="000000"/>
          <w:sz w:val="23"/>
          <w:szCs w:val="23"/>
        </w:rPr>
        <w:t xml:space="preserve">Государственное автономное учреждение ____________________________, именуемое в дальнейшем «Заказчик», в лице директора </w:t>
      </w:r>
      <w:r w:rsidR="003B5AC8">
        <w:rPr>
          <w:color w:val="000000"/>
          <w:sz w:val="23"/>
          <w:szCs w:val="23"/>
        </w:rPr>
        <w:t>____________________________</w:t>
      </w:r>
      <w:r>
        <w:rPr>
          <w:color w:val="000000"/>
          <w:sz w:val="23"/>
          <w:szCs w:val="23"/>
        </w:rPr>
        <w:t>, действующего на основании Устава, с одной стороны,</w:t>
      </w:r>
    </w:p>
    <w:p w14:paraId="783322E9" w14:textId="1B8C8DA3" w:rsidR="00351A13" w:rsidRDefault="00351A13" w:rsidP="00351A13">
      <w:pPr>
        <w:pStyle w:val="af9"/>
        <w:spacing w:before="0" w:beforeAutospacing="0" w:after="0" w:afterAutospacing="0"/>
        <w:ind w:firstLine="567"/>
        <w:jc w:val="both"/>
      </w:pPr>
      <w:r>
        <w:rPr>
          <w:color w:val="000000"/>
          <w:sz w:val="23"/>
          <w:szCs w:val="23"/>
        </w:rPr>
        <w:t>Общество с ограниченной ответственностью «</w:t>
      </w:r>
      <w:r w:rsidR="003B5AC8">
        <w:rPr>
          <w:color w:val="000000"/>
          <w:sz w:val="23"/>
          <w:szCs w:val="23"/>
        </w:rPr>
        <w:t>_______________</w:t>
      </w:r>
      <w:r>
        <w:rPr>
          <w:color w:val="000000"/>
          <w:sz w:val="23"/>
          <w:szCs w:val="23"/>
        </w:rPr>
        <w:t xml:space="preserve">» именуемое в дальнейшем «Исполнитель», в лице </w:t>
      </w:r>
      <w:r w:rsidR="003B5AC8">
        <w:rPr>
          <w:color w:val="000000"/>
          <w:sz w:val="23"/>
          <w:szCs w:val="23"/>
        </w:rPr>
        <w:t>____________________________</w:t>
      </w:r>
      <w:r>
        <w:rPr>
          <w:color w:val="000000"/>
          <w:sz w:val="23"/>
          <w:szCs w:val="23"/>
        </w:rPr>
        <w:t xml:space="preserve">, действующего на основании </w:t>
      </w:r>
      <w:r w:rsidR="003B5AC8">
        <w:rPr>
          <w:color w:val="000000"/>
          <w:sz w:val="23"/>
          <w:szCs w:val="23"/>
        </w:rPr>
        <w:t>_______,</w:t>
      </w:r>
      <w:r>
        <w:rPr>
          <w:color w:val="000000"/>
          <w:sz w:val="23"/>
          <w:szCs w:val="23"/>
        </w:rPr>
        <w:t xml:space="preserve"> с другой стороны,</w:t>
      </w:r>
    </w:p>
    <w:p w14:paraId="5CCF32DD" w14:textId="191FFF2F" w:rsidR="00351A13" w:rsidRDefault="00351A13" w:rsidP="00351A13">
      <w:pPr>
        <w:pStyle w:val="af9"/>
        <w:spacing w:before="0" w:beforeAutospacing="0" w:after="0" w:afterAutospacing="0"/>
        <w:ind w:firstLine="567"/>
        <w:jc w:val="both"/>
      </w:pPr>
      <w:r>
        <w:rPr>
          <w:color w:val="000000"/>
          <w:sz w:val="23"/>
          <w:szCs w:val="23"/>
        </w:rPr>
        <w:t xml:space="preserve">Общество с ограниченной ответственностью «_____________», именуемое в дальнейшем «Получатель услуги», в лице </w:t>
      </w:r>
      <w:r w:rsidR="003B5AC8">
        <w:rPr>
          <w:color w:val="000000"/>
          <w:sz w:val="23"/>
          <w:szCs w:val="23"/>
        </w:rPr>
        <w:t>____________________________</w:t>
      </w:r>
      <w:r>
        <w:rPr>
          <w:color w:val="000000"/>
          <w:sz w:val="23"/>
          <w:szCs w:val="23"/>
        </w:rPr>
        <w:t>, действующего на основании _______, с третьей стороны,</w:t>
      </w:r>
    </w:p>
    <w:p w14:paraId="13DF299F" w14:textId="77777777" w:rsidR="00351A13" w:rsidRPr="00DC1E2F" w:rsidRDefault="00351A13" w:rsidP="00351A13">
      <w:pPr>
        <w:pStyle w:val="af9"/>
        <w:spacing w:before="0" w:beforeAutospacing="0" w:after="0" w:afterAutospacing="0"/>
        <w:ind w:firstLine="567"/>
        <w:jc w:val="both"/>
        <w:rPr>
          <w:sz w:val="23"/>
          <w:szCs w:val="23"/>
        </w:rPr>
      </w:pPr>
      <w:r>
        <w:rPr>
          <w:color w:val="000000"/>
          <w:sz w:val="23"/>
          <w:szCs w:val="23"/>
        </w:rPr>
        <w:t>а при совместном упоминании – «Стороны», заключили настоящий трехсторонний «Договор</w:t>
      </w:r>
      <w:r w:rsidRPr="00DC1E2F">
        <w:rPr>
          <w:color w:val="000000"/>
          <w:sz w:val="23"/>
          <w:szCs w:val="23"/>
        </w:rPr>
        <w:t>», о нижеследующем:</w:t>
      </w:r>
    </w:p>
    <w:p w14:paraId="734C6A5D" w14:textId="77777777" w:rsidR="00351A13" w:rsidRPr="00DC1E2F" w:rsidRDefault="00351A13" w:rsidP="00351A13">
      <w:pPr>
        <w:rPr>
          <w:sz w:val="23"/>
          <w:szCs w:val="23"/>
        </w:rPr>
      </w:pPr>
    </w:p>
    <w:p w14:paraId="55995510" w14:textId="77777777" w:rsidR="00351A13" w:rsidRPr="00DC1E2F" w:rsidRDefault="00351A13" w:rsidP="00351A13">
      <w:pPr>
        <w:pStyle w:val="af2"/>
        <w:numPr>
          <w:ilvl w:val="1"/>
          <w:numId w:val="10"/>
        </w:numPr>
        <w:spacing w:line="312" w:lineRule="auto"/>
        <w:jc w:val="both"/>
        <w:rPr>
          <w:sz w:val="23"/>
          <w:szCs w:val="23"/>
        </w:rPr>
      </w:pPr>
      <w:r w:rsidRPr="00DC1E2F">
        <w:rPr>
          <w:sz w:val="23"/>
          <w:szCs w:val="23"/>
        </w:rPr>
        <w:t xml:space="preserve">В соответствии с условиями Договора товары Получателя услуги были опубликованы на Площадке. </w:t>
      </w:r>
    </w:p>
    <w:p w14:paraId="76613A93" w14:textId="77777777" w:rsidR="00351A13" w:rsidRPr="00DC1E2F" w:rsidRDefault="00351A13" w:rsidP="00351A13">
      <w:pPr>
        <w:pStyle w:val="af2"/>
        <w:numPr>
          <w:ilvl w:val="1"/>
          <w:numId w:val="10"/>
        </w:numPr>
        <w:spacing w:line="312" w:lineRule="auto"/>
        <w:jc w:val="both"/>
        <w:rPr>
          <w:sz w:val="23"/>
          <w:szCs w:val="23"/>
        </w:rPr>
      </w:pPr>
      <w:r w:rsidRPr="00DC1E2F">
        <w:rPr>
          <w:sz w:val="23"/>
          <w:szCs w:val="23"/>
        </w:rPr>
        <w:t>Номенклатура товаров:</w:t>
      </w:r>
    </w:p>
    <w:p w14:paraId="0B110B99" w14:textId="77777777" w:rsidR="00351A13" w:rsidRDefault="00351A13" w:rsidP="00351A13">
      <w:pPr>
        <w:spacing w:line="312" w:lineRule="auto"/>
        <w:jc w:val="both"/>
      </w:pPr>
    </w:p>
    <w:tbl>
      <w:tblPr>
        <w:tblStyle w:val="af8"/>
        <w:tblW w:w="0" w:type="auto"/>
        <w:tblLook w:val="04A0" w:firstRow="1" w:lastRow="0" w:firstColumn="1" w:lastColumn="0" w:noHBand="0" w:noVBand="1"/>
      </w:tblPr>
      <w:tblGrid>
        <w:gridCol w:w="424"/>
        <w:gridCol w:w="2471"/>
        <w:gridCol w:w="1205"/>
        <w:gridCol w:w="5246"/>
      </w:tblGrid>
      <w:tr w:rsidR="00351A13" w14:paraId="0AA59E00" w14:textId="77777777" w:rsidTr="00B1787A">
        <w:tc>
          <w:tcPr>
            <w:tcW w:w="423" w:type="dxa"/>
          </w:tcPr>
          <w:p w14:paraId="27F6992B" w14:textId="77777777" w:rsidR="00351A13" w:rsidRDefault="00351A13" w:rsidP="00B1787A">
            <w:pPr>
              <w:jc w:val="center"/>
              <w:rPr>
                <w:rFonts w:ascii="Times New Roman" w:hAnsi="Times New Roman"/>
                <w:i/>
              </w:rPr>
            </w:pPr>
            <w:r>
              <w:rPr>
                <w:rFonts w:ascii="Times New Roman" w:hAnsi="Times New Roman"/>
                <w:i/>
              </w:rPr>
              <w:t>№</w:t>
            </w:r>
          </w:p>
        </w:tc>
        <w:tc>
          <w:tcPr>
            <w:tcW w:w="2471" w:type="dxa"/>
          </w:tcPr>
          <w:p w14:paraId="3A5EBD05" w14:textId="77777777" w:rsidR="00351A13" w:rsidRDefault="00351A13" w:rsidP="00B1787A">
            <w:pPr>
              <w:jc w:val="center"/>
              <w:rPr>
                <w:rFonts w:ascii="Times New Roman" w:hAnsi="Times New Roman"/>
                <w:i/>
              </w:rPr>
            </w:pPr>
            <w:r>
              <w:rPr>
                <w:rFonts w:ascii="Times New Roman" w:hAnsi="Times New Roman"/>
                <w:i/>
              </w:rPr>
              <w:t>Наименование товара</w:t>
            </w:r>
          </w:p>
        </w:tc>
        <w:tc>
          <w:tcPr>
            <w:tcW w:w="1205" w:type="dxa"/>
          </w:tcPr>
          <w:p w14:paraId="5F863DB5" w14:textId="77777777" w:rsidR="00351A13" w:rsidRDefault="00351A13" w:rsidP="00B1787A">
            <w:pPr>
              <w:jc w:val="center"/>
              <w:rPr>
                <w:rFonts w:ascii="Times New Roman" w:hAnsi="Times New Roman"/>
                <w:i/>
              </w:rPr>
            </w:pPr>
            <w:r>
              <w:rPr>
                <w:rFonts w:ascii="Times New Roman" w:hAnsi="Times New Roman"/>
                <w:i/>
              </w:rPr>
              <w:t>Код ТН ВЭД</w:t>
            </w:r>
          </w:p>
        </w:tc>
        <w:tc>
          <w:tcPr>
            <w:tcW w:w="5246" w:type="dxa"/>
          </w:tcPr>
          <w:p w14:paraId="3BFA413D" w14:textId="77777777" w:rsidR="00351A13" w:rsidRDefault="00351A13" w:rsidP="00B1787A">
            <w:pPr>
              <w:jc w:val="center"/>
              <w:rPr>
                <w:rFonts w:ascii="Times New Roman" w:hAnsi="Times New Roman"/>
                <w:i/>
              </w:rPr>
            </w:pPr>
            <w:r>
              <w:rPr>
                <w:rFonts w:ascii="Times New Roman" w:hAnsi="Times New Roman"/>
                <w:i/>
              </w:rPr>
              <w:t>Скриншот</w:t>
            </w:r>
          </w:p>
        </w:tc>
      </w:tr>
      <w:tr w:rsidR="00351A13" w14:paraId="007AE844" w14:textId="77777777" w:rsidTr="00B1787A">
        <w:tc>
          <w:tcPr>
            <w:tcW w:w="423" w:type="dxa"/>
          </w:tcPr>
          <w:p w14:paraId="0EAB1B81" w14:textId="77777777" w:rsidR="00351A13" w:rsidRDefault="00351A13" w:rsidP="00B1787A">
            <w:pPr>
              <w:jc w:val="center"/>
              <w:rPr>
                <w:rFonts w:ascii="Times New Roman" w:hAnsi="Times New Roman"/>
                <w:i/>
              </w:rPr>
            </w:pPr>
          </w:p>
        </w:tc>
        <w:tc>
          <w:tcPr>
            <w:tcW w:w="2471" w:type="dxa"/>
          </w:tcPr>
          <w:p w14:paraId="554ACB80" w14:textId="77777777" w:rsidR="00351A13" w:rsidRDefault="00351A13" w:rsidP="00B1787A">
            <w:pPr>
              <w:jc w:val="center"/>
              <w:rPr>
                <w:rFonts w:ascii="Times New Roman" w:hAnsi="Times New Roman"/>
                <w:i/>
              </w:rPr>
            </w:pPr>
          </w:p>
        </w:tc>
        <w:tc>
          <w:tcPr>
            <w:tcW w:w="1205" w:type="dxa"/>
          </w:tcPr>
          <w:p w14:paraId="316DCAB6" w14:textId="77777777" w:rsidR="00351A13" w:rsidRDefault="00351A13" w:rsidP="00B1787A">
            <w:pPr>
              <w:jc w:val="center"/>
              <w:rPr>
                <w:rFonts w:ascii="Times New Roman" w:hAnsi="Times New Roman"/>
                <w:i/>
              </w:rPr>
            </w:pPr>
          </w:p>
        </w:tc>
        <w:tc>
          <w:tcPr>
            <w:tcW w:w="5246" w:type="dxa"/>
          </w:tcPr>
          <w:p w14:paraId="5C068075" w14:textId="77777777" w:rsidR="00351A13" w:rsidRDefault="00351A13" w:rsidP="00B1787A">
            <w:pPr>
              <w:jc w:val="center"/>
              <w:rPr>
                <w:rFonts w:ascii="Times New Roman" w:hAnsi="Times New Roman"/>
                <w:i/>
              </w:rPr>
            </w:pPr>
          </w:p>
        </w:tc>
      </w:tr>
      <w:tr w:rsidR="00351A13" w14:paraId="2D0B0BAD" w14:textId="77777777" w:rsidTr="00B1787A">
        <w:tc>
          <w:tcPr>
            <w:tcW w:w="423" w:type="dxa"/>
          </w:tcPr>
          <w:p w14:paraId="062D316D" w14:textId="77777777" w:rsidR="00351A13" w:rsidRDefault="00351A13" w:rsidP="00B1787A">
            <w:pPr>
              <w:jc w:val="center"/>
              <w:rPr>
                <w:rFonts w:ascii="Times New Roman" w:hAnsi="Times New Roman"/>
                <w:i/>
              </w:rPr>
            </w:pPr>
          </w:p>
        </w:tc>
        <w:tc>
          <w:tcPr>
            <w:tcW w:w="2471" w:type="dxa"/>
          </w:tcPr>
          <w:p w14:paraId="0ECDE956" w14:textId="77777777" w:rsidR="00351A13" w:rsidRDefault="00351A13" w:rsidP="00B1787A">
            <w:pPr>
              <w:jc w:val="center"/>
              <w:rPr>
                <w:rFonts w:ascii="Times New Roman" w:hAnsi="Times New Roman"/>
                <w:i/>
              </w:rPr>
            </w:pPr>
          </w:p>
        </w:tc>
        <w:tc>
          <w:tcPr>
            <w:tcW w:w="1205" w:type="dxa"/>
          </w:tcPr>
          <w:p w14:paraId="0C7D32D6" w14:textId="77777777" w:rsidR="00351A13" w:rsidRDefault="00351A13" w:rsidP="00B1787A">
            <w:pPr>
              <w:jc w:val="center"/>
              <w:rPr>
                <w:rFonts w:ascii="Times New Roman" w:hAnsi="Times New Roman"/>
                <w:i/>
              </w:rPr>
            </w:pPr>
          </w:p>
        </w:tc>
        <w:tc>
          <w:tcPr>
            <w:tcW w:w="5246" w:type="dxa"/>
          </w:tcPr>
          <w:p w14:paraId="3A1404DB" w14:textId="77777777" w:rsidR="00351A13" w:rsidRDefault="00351A13" w:rsidP="00B1787A">
            <w:pPr>
              <w:jc w:val="center"/>
              <w:rPr>
                <w:rFonts w:ascii="Times New Roman" w:hAnsi="Times New Roman"/>
                <w:i/>
              </w:rPr>
            </w:pPr>
          </w:p>
        </w:tc>
      </w:tr>
      <w:tr w:rsidR="00351A13" w14:paraId="079096E7" w14:textId="77777777" w:rsidTr="00B1787A">
        <w:tc>
          <w:tcPr>
            <w:tcW w:w="423" w:type="dxa"/>
          </w:tcPr>
          <w:p w14:paraId="1BCBA7CB" w14:textId="77777777" w:rsidR="00351A13" w:rsidRDefault="00351A13" w:rsidP="00B1787A">
            <w:pPr>
              <w:jc w:val="center"/>
              <w:rPr>
                <w:rFonts w:ascii="Times New Roman" w:hAnsi="Times New Roman"/>
                <w:i/>
              </w:rPr>
            </w:pPr>
          </w:p>
        </w:tc>
        <w:tc>
          <w:tcPr>
            <w:tcW w:w="2471" w:type="dxa"/>
          </w:tcPr>
          <w:p w14:paraId="6EF0D635" w14:textId="77777777" w:rsidR="00351A13" w:rsidRDefault="00351A13" w:rsidP="00B1787A">
            <w:pPr>
              <w:jc w:val="center"/>
              <w:rPr>
                <w:rFonts w:ascii="Times New Roman" w:hAnsi="Times New Roman"/>
                <w:i/>
              </w:rPr>
            </w:pPr>
          </w:p>
        </w:tc>
        <w:tc>
          <w:tcPr>
            <w:tcW w:w="1205" w:type="dxa"/>
          </w:tcPr>
          <w:p w14:paraId="2856A9B0" w14:textId="77777777" w:rsidR="00351A13" w:rsidRDefault="00351A13" w:rsidP="00B1787A">
            <w:pPr>
              <w:jc w:val="center"/>
              <w:rPr>
                <w:rFonts w:ascii="Times New Roman" w:hAnsi="Times New Roman"/>
                <w:i/>
              </w:rPr>
            </w:pPr>
          </w:p>
        </w:tc>
        <w:tc>
          <w:tcPr>
            <w:tcW w:w="5246" w:type="dxa"/>
          </w:tcPr>
          <w:p w14:paraId="1FB89749" w14:textId="77777777" w:rsidR="00351A13" w:rsidRDefault="00351A13" w:rsidP="00B1787A">
            <w:pPr>
              <w:jc w:val="center"/>
              <w:rPr>
                <w:rFonts w:ascii="Times New Roman" w:hAnsi="Times New Roman"/>
                <w:i/>
              </w:rPr>
            </w:pPr>
          </w:p>
        </w:tc>
      </w:tr>
    </w:tbl>
    <w:p w14:paraId="50F9C50E" w14:textId="77777777" w:rsidR="00351A13" w:rsidRPr="004007B4" w:rsidRDefault="00351A13" w:rsidP="00351A13">
      <w:pPr>
        <w:spacing w:line="312" w:lineRule="auto"/>
        <w:jc w:val="both"/>
      </w:pPr>
    </w:p>
    <w:p w14:paraId="19097937" w14:textId="77777777" w:rsidR="00351A13" w:rsidRDefault="00351A13" w:rsidP="00351A13">
      <w:pPr>
        <w:pStyle w:val="af2"/>
        <w:numPr>
          <w:ilvl w:val="1"/>
          <w:numId w:val="10"/>
        </w:numPr>
        <w:spacing w:line="312" w:lineRule="auto"/>
        <w:jc w:val="both"/>
        <w:rPr>
          <w:sz w:val="23"/>
          <w:szCs w:val="23"/>
        </w:rPr>
      </w:pPr>
      <w:r>
        <w:rPr>
          <w:sz w:val="23"/>
          <w:szCs w:val="23"/>
        </w:rPr>
        <w:t>Скриншот указанной услуги:</w:t>
      </w:r>
    </w:p>
    <w:tbl>
      <w:tblPr>
        <w:tblStyle w:val="af8"/>
        <w:tblW w:w="0" w:type="auto"/>
        <w:tblLook w:val="04A0" w:firstRow="1" w:lastRow="0" w:firstColumn="1" w:lastColumn="0" w:noHBand="0" w:noVBand="1"/>
      </w:tblPr>
      <w:tblGrid>
        <w:gridCol w:w="424"/>
        <w:gridCol w:w="2471"/>
        <w:gridCol w:w="6451"/>
      </w:tblGrid>
      <w:tr w:rsidR="00351A13" w14:paraId="5D75107E" w14:textId="77777777" w:rsidTr="00B1787A">
        <w:tc>
          <w:tcPr>
            <w:tcW w:w="423" w:type="dxa"/>
          </w:tcPr>
          <w:p w14:paraId="1B7BDF44" w14:textId="77777777" w:rsidR="00351A13" w:rsidRDefault="00351A13" w:rsidP="00B1787A">
            <w:pPr>
              <w:jc w:val="center"/>
              <w:rPr>
                <w:rFonts w:ascii="Times New Roman" w:hAnsi="Times New Roman"/>
                <w:i/>
              </w:rPr>
            </w:pPr>
            <w:r>
              <w:rPr>
                <w:rFonts w:ascii="Times New Roman" w:hAnsi="Times New Roman"/>
                <w:i/>
              </w:rPr>
              <w:t>№</w:t>
            </w:r>
          </w:p>
        </w:tc>
        <w:tc>
          <w:tcPr>
            <w:tcW w:w="2471" w:type="dxa"/>
          </w:tcPr>
          <w:p w14:paraId="7A30F496" w14:textId="77777777" w:rsidR="00351A13" w:rsidRDefault="00351A13" w:rsidP="00B1787A">
            <w:pPr>
              <w:jc w:val="center"/>
              <w:rPr>
                <w:rFonts w:ascii="Times New Roman" w:hAnsi="Times New Roman"/>
                <w:i/>
              </w:rPr>
            </w:pPr>
            <w:r>
              <w:rPr>
                <w:rFonts w:ascii="Times New Roman" w:hAnsi="Times New Roman"/>
                <w:i/>
              </w:rPr>
              <w:t>Наименование услуги</w:t>
            </w:r>
          </w:p>
        </w:tc>
        <w:tc>
          <w:tcPr>
            <w:tcW w:w="6451" w:type="dxa"/>
          </w:tcPr>
          <w:p w14:paraId="43242A3C" w14:textId="77777777" w:rsidR="00351A13" w:rsidRDefault="00351A13" w:rsidP="00B1787A">
            <w:pPr>
              <w:jc w:val="center"/>
              <w:rPr>
                <w:rFonts w:ascii="Times New Roman" w:hAnsi="Times New Roman"/>
                <w:i/>
              </w:rPr>
            </w:pPr>
            <w:r>
              <w:rPr>
                <w:rFonts w:ascii="Times New Roman" w:hAnsi="Times New Roman"/>
                <w:i/>
              </w:rPr>
              <w:t>Скриншот</w:t>
            </w:r>
          </w:p>
        </w:tc>
      </w:tr>
      <w:tr w:rsidR="00351A13" w14:paraId="2F7B0EB4" w14:textId="77777777" w:rsidTr="00B1787A">
        <w:tc>
          <w:tcPr>
            <w:tcW w:w="423" w:type="dxa"/>
          </w:tcPr>
          <w:p w14:paraId="6F06A3A9" w14:textId="77777777" w:rsidR="00351A13" w:rsidRDefault="00351A13" w:rsidP="00B1787A">
            <w:pPr>
              <w:jc w:val="center"/>
              <w:rPr>
                <w:rFonts w:ascii="Times New Roman" w:hAnsi="Times New Roman"/>
                <w:i/>
              </w:rPr>
            </w:pPr>
          </w:p>
        </w:tc>
        <w:tc>
          <w:tcPr>
            <w:tcW w:w="2471" w:type="dxa"/>
          </w:tcPr>
          <w:p w14:paraId="6CC18E31" w14:textId="77777777" w:rsidR="00351A13" w:rsidRDefault="00351A13" w:rsidP="00B1787A">
            <w:pPr>
              <w:jc w:val="center"/>
              <w:rPr>
                <w:rFonts w:ascii="Times New Roman" w:hAnsi="Times New Roman"/>
                <w:i/>
              </w:rPr>
            </w:pPr>
          </w:p>
        </w:tc>
        <w:tc>
          <w:tcPr>
            <w:tcW w:w="6451" w:type="dxa"/>
          </w:tcPr>
          <w:p w14:paraId="5878DB1F" w14:textId="77777777" w:rsidR="00351A13" w:rsidRDefault="00351A13" w:rsidP="00B1787A">
            <w:pPr>
              <w:jc w:val="center"/>
              <w:rPr>
                <w:rFonts w:ascii="Times New Roman" w:hAnsi="Times New Roman"/>
                <w:i/>
              </w:rPr>
            </w:pPr>
          </w:p>
        </w:tc>
      </w:tr>
    </w:tbl>
    <w:p w14:paraId="1EEFCC16" w14:textId="77777777" w:rsidR="00351A13" w:rsidRPr="002E2A3A" w:rsidRDefault="00351A13" w:rsidP="00351A13">
      <w:pPr>
        <w:spacing w:line="312" w:lineRule="auto"/>
        <w:jc w:val="both"/>
        <w:rPr>
          <w:sz w:val="23"/>
          <w:szCs w:val="23"/>
        </w:rPr>
      </w:pPr>
    </w:p>
    <w:p w14:paraId="70752069" w14:textId="77777777" w:rsidR="00351A13" w:rsidRPr="00DC1E2F" w:rsidRDefault="00351A13" w:rsidP="00351A13">
      <w:pPr>
        <w:pStyle w:val="af2"/>
        <w:numPr>
          <w:ilvl w:val="1"/>
          <w:numId w:val="10"/>
        </w:numPr>
        <w:spacing w:line="312" w:lineRule="auto"/>
        <w:jc w:val="both"/>
        <w:rPr>
          <w:sz w:val="23"/>
          <w:szCs w:val="23"/>
        </w:rPr>
      </w:pPr>
      <w:r w:rsidRPr="00DC1E2F">
        <w:rPr>
          <w:color w:val="000000"/>
          <w:sz w:val="23"/>
          <w:szCs w:val="23"/>
        </w:rPr>
        <w:t>Стороны претензий друг к другу не имеют.</w:t>
      </w:r>
    </w:p>
    <w:p w14:paraId="43EE4A23" w14:textId="42691BBE" w:rsidR="00351A13" w:rsidRPr="00E17312" w:rsidRDefault="00351A13" w:rsidP="00E17312">
      <w:pPr>
        <w:pStyle w:val="af2"/>
        <w:numPr>
          <w:ilvl w:val="1"/>
          <w:numId w:val="10"/>
        </w:numPr>
        <w:spacing w:line="312" w:lineRule="auto"/>
        <w:jc w:val="both"/>
        <w:rPr>
          <w:sz w:val="23"/>
          <w:szCs w:val="23"/>
        </w:rPr>
      </w:pPr>
      <w:r w:rsidRPr="00DC1E2F">
        <w:rPr>
          <w:color w:val="000000"/>
          <w:sz w:val="23"/>
          <w:szCs w:val="23"/>
        </w:rPr>
        <w:t>Настоящий отчет составлен в трех экземплярах, имеющих одинаковую юридическую силу, по одному для каждой из Сторон.</w:t>
      </w:r>
    </w:p>
    <w:p w14:paraId="70B72085" w14:textId="77777777" w:rsidR="00351A13" w:rsidRDefault="00351A13" w:rsidP="00BA208D">
      <w:pPr>
        <w:spacing w:line="312" w:lineRule="auto"/>
        <w:jc w:val="both"/>
        <w:rPr>
          <w:sz w:val="23"/>
          <w:szCs w:val="23"/>
        </w:rPr>
      </w:pPr>
    </w:p>
    <w:tbl>
      <w:tblPr>
        <w:tblW w:w="9791" w:type="dxa"/>
        <w:tblInd w:w="-318" w:type="dxa"/>
        <w:tblLayout w:type="fixed"/>
        <w:tblLook w:val="0400" w:firstRow="0" w:lastRow="0" w:firstColumn="0" w:lastColumn="0" w:noHBand="0" w:noVBand="1"/>
      </w:tblPr>
      <w:tblGrid>
        <w:gridCol w:w="3263"/>
        <w:gridCol w:w="3264"/>
        <w:gridCol w:w="3264"/>
      </w:tblGrid>
      <w:tr w:rsidR="00640369" w:rsidRPr="00351A13" w14:paraId="664355D7" w14:textId="77777777" w:rsidTr="00702191">
        <w:trPr>
          <w:trHeight w:val="200"/>
        </w:trPr>
        <w:tc>
          <w:tcPr>
            <w:tcW w:w="3263" w:type="dxa"/>
          </w:tcPr>
          <w:p w14:paraId="0FED6FFE" w14:textId="77777777" w:rsidR="00640369" w:rsidRPr="00351A13" w:rsidRDefault="00640369" w:rsidP="00702191">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22EE169A" w14:textId="77777777" w:rsidR="00640369" w:rsidRPr="00351A13" w:rsidRDefault="00640369" w:rsidP="00702191">
            <w:pPr>
              <w:jc w:val="both"/>
              <w:rPr>
                <w:sz w:val="22"/>
                <w:szCs w:val="22"/>
              </w:rPr>
            </w:pPr>
            <w:r w:rsidRPr="00351A13">
              <w:rPr>
                <w:b/>
                <w:sz w:val="22"/>
                <w:szCs w:val="22"/>
              </w:rPr>
              <w:t>Исполнитель</w:t>
            </w:r>
            <w:r w:rsidRPr="00351A13">
              <w:rPr>
                <w:sz w:val="22"/>
                <w:szCs w:val="22"/>
              </w:rPr>
              <w:t>:</w:t>
            </w:r>
          </w:p>
        </w:tc>
        <w:tc>
          <w:tcPr>
            <w:tcW w:w="3264" w:type="dxa"/>
          </w:tcPr>
          <w:p w14:paraId="22E5D5AF" w14:textId="77777777" w:rsidR="00640369" w:rsidRPr="00351A13" w:rsidRDefault="00640369" w:rsidP="00702191">
            <w:pPr>
              <w:jc w:val="both"/>
              <w:rPr>
                <w:b/>
                <w:sz w:val="22"/>
                <w:szCs w:val="22"/>
              </w:rPr>
            </w:pPr>
            <w:r w:rsidRPr="00351A13">
              <w:rPr>
                <w:b/>
                <w:sz w:val="22"/>
                <w:szCs w:val="22"/>
              </w:rPr>
              <w:t>Получатель услуги:</w:t>
            </w:r>
          </w:p>
        </w:tc>
      </w:tr>
      <w:tr w:rsidR="00640369" w:rsidRPr="00351A13" w14:paraId="40FF4794" w14:textId="77777777" w:rsidTr="00702191">
        <w:trPr>
          <w:trHeight w:val="420"/>
        </w:trPr>
        <w:tc>
          <w:tcPr>
            <w:tcW w:w="3263" w:type="dxa"/>
          </w:tcPr>
          <w:p w14:paraId="40410CF2" w14:textId="77777777" w:rsidR="00640369" w:rsidRDefault="00640369" w:rsidP="00702191">
            <w:pPr>
              <w:ind w:right="176"/>
              <w:jc w:val="both"/>
              <w:rPr>
                <w:sz w:val="22"/>
                <w:szCs w:val="22"/>
              </w:rPr>
            </w:pPr>
          </w:p>
          <w:p w14:paraId="1A9A72B6" w14:textId="77777777" w:rsidR="00640369" w:rsidRPr="00351A13" w:rsidRDefault="00640369" w:rsidP="00702191">
            <w:pPr>
              <w:ind w:right="176"/>
              <w:jc w:val="both"/>
              <w:rPr>
                <w:sz w:val="22"/>
                <w:szCs w:val="22"/>
              </w:rPr>
            </w:pPr>
          </w:p>
          <w:p w14:paraId="322F7EF1" w14:textId="77777777" w:rsidR="00640369" w:rsidRPr="00351A13" w:rsidRDefault="00640369" w:rsidP="00702191">
            <w:pPr>
              <w:ind w:right="176"/>
              <w:jc w:val="both"/>
              <w:rPr>
                <w:sz w:val="22"/>
                <w:szCs w:val="22"/>
              </w:rPr>
            </w:pPr>
          </w:p>
        </w:tc>
        <w:tc>
          <w:tcPr>
            <w:tcW w:w="3264" w:type="dxa"/>
          </w:tcPr>
          <w:p w14:paraId="6325C0AF" w14:textId="77777777" w:rsidR="00640369" w:rsidRPr="00351A13" w:rsidRDefault="00640369" w:rsidP="00702191">
            <w:pPr>
              <w:widowControl w:val="0"/>
              <w:jc w:val="both"/>
              <w:rPr>
                <w:sz w:val="22"/>
                <w:szCs w:val="22"/>
              </w:rPr>
            </w:pPr>
          </w:p>
        </w:tc>
        <w:tc>
          <w:tcPr>
            <w:tcW w:w="3264" w:type="dxa"/>
          </w:tcPr>
          <w:p w14:paraId="3A5DF14F" w14:textId="77777777" w:rsidR="00640369" w:rsidRPr="00351A13" w:rsidRDefault="00640369" w:rsidP="00702191">
            <w:pPr>
              <w:rPr>
                <w:sz w:val="22"/>
                <w:szCs w:val="22"/>
              </w:rPr>
            </w:pPr>
          </w:p>
        </w:tc>
      </w:tr>
      <w:tr w:rsidR="00640369" w:rsidRPr="00351A13" w14:paraId="0A58BD51" w14:textId="77777777" w:rsidTr="00702191">
        <w:trPr>
          <w:trHeight w:val="757"/>
        </w:trPr>
        <w:tc>
          <w:tcPr>
            <w:tcW w:w="3263" w:type="dxa"/>
          </w:tcPr>
          <w:p w14:paraId="1C69D77A" w14:textId="77777777" w:rsidR="00640369" w:rsidRDefault="00640369" w:rsidP="00702191">
            <w:pPr>
              <w:ind w:right="176"/>
              <w:jc w:val="both"/>
              <w:rPr>
                <w:sz w:val="22"/>
                <w:szCs w:val="22"/>
              </w:rPr>
            </w:pPr>
            <w:r>
              <w:rPr>
                <w:sz w:val="22"/>
                <w:szCs w:val="22"/>
              </w:rPr>
              <w:t>____________</w:t>
            </w:r>
            <w:r w:rsidRPr="00BA208D">
              <w:rPr>
                <w:sz w:val="22"/>
                <w:szCs w:val="22"/>
              </w:rPr>
              <w:t>_/</w:t>
            </w:r>
            <w:r>
              <w:rPr>
                <w:sz w:val="22"/>
                <w:szCs w:val="22"/>
              </w:rPr>
              <w:t>_________</w:t>
            </w:r>
            <w:r w:rsidRPr="00BA208D">
              <w:rPr>
                <w:sz w:val="22"/>
                <w:szCs w:val="22"/>
              </w:rPr>
              <w:t>_</w:t>
            </w:r>
          </w:p>
          <w:p w14:paraId="237C2D94" w14:textId="77777777" w:rsidR="00640369" w:rsidRPr="00351A13" w:rsidRDefault="00640369" w:rsidP="00702191">
            <w:pPr>
              <w:ind w:right="176"/>
              <w:jc w:val="both"/>
              <w:rPr>
                <w:sz w:val="22"/>
                <w:szCs w:val="22"/>
              </w:rPr>
            </w:pPr>
            <w:r>
              <w:rPr>
                <w:sz w:val="20"/>
                <w:szCs w:val="20"/>
              </w:rPr>
              <w:t>М.П.</w:t>
            </w:r>
          </w:p>
        </w:tc>
        <w:tc>
          <w:tcPr>
            <w:tcW w:w="3264" w:type="dxa"/>
          </w:tcPr>
          <w:p w14:paraId="6DED3A77" w14:textId="77777777" w:rsidR="00640369" w:rsidRDefault="00640369" w:rsidP="00702191">
            <w:pPr>
              <w:jc w:val="both"/>
              <w:rPr>
                <w:sz w:val="22"/>
                <w:szCs w:val="22"/>
              </w:rPr>
            </w:pPr>
            <w:r>
              <w:rPr>
                <w:sz w:val="22"/>
                <w:szCs w:val="22"/>
              </w:rPr>
              <w:t>_____________/_________</w:t>
            </w:r>
            <w:r w:rsidRPr="00BA208D">
              <w:rPr>
                <w:sz w:val="22"/>
                <w:szCs w:val="22"/>
              </w:rPr>
              <w:t>_</w:t>
            </w:r>
          </w:p>
          <w:p w14:paraId="40E8CDCF" w14:textId="77777777" w:rsidR="00640369" w:rsidRPr="00351A13" w:rsidRDefault="00640369" w:rsidP="00702191">
            <w:pPr>
              <w:jc w:val="both"/>
              <w:rPr>
                <w:b/>
                <w:sz w:val="22"/>
                <w:szCs w:val="22"/>
              </w:rPr>
            </w:pPr>
            <w:r>
              <w:rPr>
                <w:sz w:val="20"/>
                <w:szCs w:val="20"/>
              </w:rPr>
              <w:t>М.П.</w:t>
            </w:r>
          </w:p>
        </w:tc>
        <w:tc>
          <w:tcPr>
            <w:tcW w:w="3264" w:type="dxa"/>
          </w:tcPr>
          <w:p w14:paraId="3E2C4B4D" w14:textId="77777777" w:rsidR="00640369" w:rsidRDefault="00640369" w:rsidP="00702191">
            <w:pPr>
              <w:rPr>
                <w:sz w:val="22"/>
                <w:szCs w:val="22"/>
              </w:rPr>
            </w:pPr>
            <w:r>
              <w:rPr>
                <w:sz w:val="22"/>
                <w:szCs w:val="22"/>
              </w:rPr>
              <w:t>__________</w:t>
            </w:r>
            <w:r w:rsidRPr="00BA208D">
              <w:rPr>
                <w:sz w:val="22"/>
                <w:szCs w:val="22"/>
              </w:rPr>
              <w:t>___/</w:t>
            </w:r>
            <w:r>
              <w:rPr>
                <w:sz w:val="22"/>
                <w:szCs w:val="22"/>
              </w:rPr>
              <w:t>_________</w:t>
            </w:r>
            <w:r w:rsidRPr="00BA208D">
              <w:rPr>
                <w:sz w:val="22"/>
                <w:szCs w:val="22"/>
              </w:rPr>
              <w:t>_</w:t>
            </w:r>
          </w:p>
          <w:p w14:paraId="44519F4A" w14:textId="77777777" w:rsidR="00640369" w:rsidRPr="00BA208D" w:rsidRDefault="00640369" w:rsidP="00702191">
            <w:pPr>
              <w:rPr>
                <w:sz w:val="22"/>
                <w:szCs w:val="22"/>
              </w:rPr>
            </w:pPr>
            <w:r>
              <w:rPr>
                <w:sz w:val="20"/>
                <w:szCs w:val="20"/>
              </w:rPr>
              <w:t>М.П.</w:t>
            </w:r>
          </w:p>
        </w:tc>
      </w:tr>
    </w:tbl>
    <w:p w14:paraId="387C3441" w14:textId="77777777" w:rsidR="00640369" w:rsidRPr="00BA208D" w:rsidRDefault="00640369" w:rsidP="00BA208D">
      <w:pPr>
        <w:spacing w:line="312" w:lineRule="auto"/>
        <w:jc w:val="both"/>
        <w:rPr>
          <w:sz w:val="23"/>
          <w:szCs w:val="23"/>
        </w:rPr>
      </w:pPr>
    </w:p>
    <w:p w14:paraId="3C67738C" w14:textId="77777777" w:rsidR="00351A13" w:rsidRPr="00DC1E2F" w:rsidRDefault="00351A13" w:rsidP="00351A13">
      <w:pPr>
        <w:pStyle w:val="af2"/>
        <w:spacing w:line="312" w:lineRule="auto"/>
        <w:ind w:left="1440"/>
        <w:jc w:val="both"/>
        <w:rPr>
          <w:sz w:val="23"/>
          <w:szCs w:val="23"/>
        </w:rPr>
      </w:pPr>
    </w:p>
    <w:p w14:paraId="67811132" w14:textId="77777777" w:rsidR="00351A13" w:rsidRDefault="00351A13" w:rsidP="00B45805">
      <w:pPr>
        <w:rPr>
          <w:sz w:val="23"/>
          <w:szCs w:val="23"/>
        </w:rPr>
      </w:pPr>
    </w:p>
    <w:p w14:paraId="716F81BA" w14:textId="77777777" w:rsidR="00E17312" w:rsidRDefault="00E17312" w:rsidP="00B45805">
      <w:pPr>
        <w:rPr>
          <w:sz w:val="23"/>
          <w:szCs w:val="23"/>
        </w:rPr>
      </w:pPr>
    </w:p>
    <w:p w14:paraId="3C90AF5A" w14:textId="77777777" w:rsidR="00E17312" w:rsidRDefault="00E17312" w:rsidP="00B45805">
      <w:pPr>
        <w:rPr>
          <w:sz w:val="23"/>
          <w:szCs w:val="23"/>
        </w:rPr>
      </w:pPr>
    </w:p>
    <w:p w14:paraId="0B7C2A43" w14:textId="77777777" w:rsidR="00351A13" w:rsidRPr="00122D11" w:rsidRDefault="00351A13" w:rsidP="00351A13">
      <w:pPr>
        <w:pStyle w:val="af9"/>
        <w:shd w:val="clear" w:color="auto" w:fill="FFFFFF"/>
        <w:spacing w:before="0" w:beforeAutospacing="0" w:after="0" w:afterAutospacing="0"/>
        <w:ind w:left="6372"/>
        <w:rPr>
          <w:color w:val="222222"/>
          <w:sz w:val="23"/>
          <w:szCs w:val="23"/>
        </w:rPr>
      </w:pPr>
      <w:r w:rsidRPr="00122D11">
        <w:rPr>
          <w:color w:val="000000"/>
          <w:sz w:val="23"/>
          <w:szCs w:val="23"/>
        </w:rPr>
        <w:t>Приложение № 5</w:t>
      </w:r>
    </w:p>
    <w:p w14:paraId="356E1219" w14:textId="77777777" w:rsidR="00351A13" w:rsidRPr="00122D11" w:rsidRDefault="00351A13" w:rsidP="00351A13">
      <w:pPr>
        <w:pStyle w:val="af9"/>
        <w:shd w:val="clear" w:color="auto" w:fill="FFFFFF"/>
        <w:spacing w:before="0" w:beforeAutospacing="0" w:after="0" w:afterAutospacing="0"/>
        <w:ind w:left="6372"/>
        <w:rPr>
          <w:color w:val="000000"/>
          <w:sz w:val="23"/>
          <w:szCs w:val="23"/>
        </w:rPr>
      </w:pPr>
      <w:r w:rsidRPr="00122D11">
        <w:rPr>
          <w:color w:val="000000"/>
          <w:sz w:val="23"/>
          <w:szCs w:val="23"/>
        </w:rPr>
        <w:t>к договору №____________</w:t>
      </w:r>
    </w:p>
    <w:p w14:paraId="5AB9270A" w14:textId="77777777" w:rsidR="00351A13" w:rsidRPr="00122D11" w:rsidRDefault="00351A13" w:rsidP="00351A13">
      <w:pPr>
        <w:pStyle w:val="af9"/>
        <w:shd w:val="clear" w:color="auto" w:fill="FFFFFF"/>
        <w:spacing w:before="0" w:beforeAutospacing="0" w:after="0" w:afterAutospacing="0"/>
        <w:ind w:left="6372"/>
        <w:rPr>
          <w:color w:val="222222"/>
          <w:sz w:val="23"/>
          <w:szCs w:val="23"/>
        </w:rPr>
      </w:pPr>
      <w:r w:rsidRPr="00122D11">
        <w:rPr>
          <w:color w:val="000000"/>
          <w:sz w:val="23"/>
          <w:szCs w:val="23"/>
        </w:rPr>
        <w:t>на оказание возмездных услуг</w:t>
      </w:r>
    </w:p>
    <w:p w14:paraId="0C1BA24C" w14:textId="77777777" w:rsidR="00351A13" w:rsidRPr="00122D11" w:rsidRDefault="00351A13" w:rsidP="00351A13">
      <w:pPr>
        <w:pStyle w:val="af9"/>
        <w:shd w:val="clear" w:color="auto" w:fill="FFFFFF"/>
        <w:spacing w:before="0" w:beforeAutospacing="0" w:after="0" w:afterAutospacing="0"/>
        <w:ind w:left="6372"/>
        <w:rPr>
          <w:color w:val="222222"/>
          <w:sz w:val="23"/>
          <w:szCs w:val="23"/>
        </w:rPr>
      </w:pPr>
      <w:r w:rsidRPr="00122D11">
        <w:rPr>
          <w:color w:val="000000"/>
          <w:sz w:val="23"/>
          <w:szCs w:val="23"/>
        </w:rPr>
        <w:t>(трехсторонний)</w:t>
      </w:r>
    </w:p>
    <w:p w14:paraId="1B2DF429" w14:textId="32BC98B2" w:rsidR="00351A13" w:rsidRPr="00122D11" w:rsidRDefault="00351A13" w:rsidP="00351A13">
      <w:pPr>
        <w:pStyle w:val="af9"/>
        <w:shd w:val="clear" w:color="auto" w:fill="FFFFFF"/>
        <w:spacing w:before="0" w:beforeAutospacing="0" w:after="0" w:afterAutospacing="0"/>
        <w:ind w:left="6372"/>
        <w:rPr>
          <w:color w:val="000000"/>
          <w:sz w:val="23"/>
          <w:szCs w:val="23"/>
        </w:rPr>
      </w:pPr>
      <w:r w:rsidRPr="00122D11">
        <w:rPr>
          <w:color w:val="000000"/>
          <w:sz w:val="23"/>
          <w:szCs w:val="23"/>
        </w:rPr>
        <w:t xml:space="preserve">от «       » </w:t>
      </w:r>
      <w:r w:rsidR="00E17312">
        <w:rPr>
          <w:color w:val="000000"/>
          <w:sz w:val="23"/>
          <w:szCs w:val="23"/>
        </w:rPr>
        <w:t>__________ 202</w:t>
      </w:r>
      <w:r w:rsidR="00640369">
        <w:rPr>
          <w:color w:val="000000"/>
          <w:sz w:val="23"/>
          <w:szCs w:val="23"/>
        </w:rPr>
        <w:t>1</w:t>
      </w:r>
      <w:r w:rsidRPr="00122D11">
        <w:rPr>
          <w:color w:val="000000"/>
          <w:sz w:val="23"/>
          <w:szCs w:val="23"/>
        </w:rPr>
        <w:t xml:space="preserve"> г.</w:t>
      </w:r>
    </w:p>
    <w:p w14:paraId="4CFC855C" w14:textId="77777777" w:rsidR="00351A13" w:rsidRPr="00122D11" w:rsidRDefault="00351A13" w:rsidP="00351A13">
      <w:pPr>
        <w:pStyle w:val="af9"/>
        <w:shd w:val="clear" w:color="auto" w:fill="FFFFFF"/>
        <w:spacing w:before="0" w:beforeAutospacing="0" w:after="0" w:afterAutospacing="0"/>
        <w:rPr>
          <w:color w:val="000000"/>
          <w:sz w:val="23"/>
          <w:szCs w:val="23"/>
        </w:rPr>
      </w:pPr>
    </w:p>
    <w:p w14:paraId="0E950AAB" w14:textId="77777777" w:rsidR="00351A13" w:rsidRPr="00122D11" w:rsidRDefault="00351A13" w:rsidP="00351A13">
      <w:pPr>
        <w:rPr>
          <w:sz w:val="23"/>
          <w:szCs w:val="23"/>
        </w:rPr>
      </w:pPr>
    </w:p>
    <w:p w14:paraId="06C6F959" w14:textId="77777777" w:rsidR="00351A13" w:rsidRPr="00122D11" w:rsidRDefault="00351A13" w:rsidP="00351A13">
      <w:pPr>
        <w:rPr>
          <w:sz w:val="23"/>
          <w:szCs w:val="23"/>
        </w:rPr>
      </w:pPr>
    </w:p>
    <w:p w14:paraId="4BDDC602" w14:textId="1602208F" w:rsidR="00BA208D" w:rsidRDefault="00BA208D" w:rsidP="00351A13">
      <w:pPr>
        <w:jc w:val="center"/>
        <w:rPr>
          <w:sz w:val="23"/>
          <w:szCs w:val="23"/>
        </w:rPr>
      </w:pPr>
      <w:r>
        <w:rPr>
          <w:sz w:val="23"/>
          <w:szCs w:val="23"/>
        </w:rPr>
        <w:t>ФОРМА</w:t>
      </w:r>
    </w:p>
    <w:p w14:paraId="1A5879CA" w14:textId="77777777" w:rsidR="00351A13" w:rsidRDefault="00351A13" w:rsidP="00351A13">
      <w:pPr>
        <w:jc w:val="center"/>
        <w:rPr>
          <w:sz w:val="23"/>
          <w:szCs w:val="23"/>
        </w:rPr>
      </w:pPr>
      <w:r w:rsidRPr="00122D11">
        <w:rPr>
          <w:sz w:val="23"/>
          <w:szCs w:val="23"/>
        </w:rPr>
        <w:t xml:space="preserve">Отчет о совершенных сделках Получателем услуги с Покупателями </w:t>
      </w:r>
    </w:p>
    <w:p w14:paraId="4F450589" w14:textId="77777777" w:rsidR="00351A13" w:rsidRDefault="00351A13" w:rsidP="00351A13">
      <w:pPr>
        <w:jc w:val="center"/>
        <w:rPr>
          <w:sz w:val="23"/>
          <w:szCs w:val="23"/>
        </w:rPr>
      </w:pPr>
      <w:r w:rsidRPr="00122D11">
        <w:rPr>
          <w:sz w:val="23"/>
          <w:szCs w:val="23"/>
        </w:rPr>
        <w:t>на Площадке за период</w:t>
      </w:r>
      <w:r>
        <w:rPr>
          <w:sz w:val="23"/>
          <w:szCs w:val="23"/>
        </w:rPr>
        <w:t xml:space="preserve"> __________.</w:t>
      </w:r>
    </w:p>
    <w:p w14:paraId="25F239BB" w14:textId="77777777" w:rsidR="00351A13" w:rsidRPr="00F47623" w:rsidRDefault="00351A13" w:rsidP="00351A13"/>
    <w:tbl>
      <w:tblPr>
        <w:tblW w:w="10349" w:type="dxa"/>
        <w:tblInd w:w="-856" w:type="dxa"/>
        <w:tblCellMar>
          <w:top w:w="15" w:type="dxa"/>
          <w:left w:w="15" w:type="dxa"/>
          <w:bottom w:w="15" w:type="dxa"/>
          <w:right w:w="15" w:type="dxa"/>
        </w:tblCellMar>
        <w:tblLook w:val="04A0" w:firstRow="1" w:lastRow="0" w:firstColumn="1" w:lastColumn="0" w:noHBand="0" w:noVBand="1"/>
      </w:tblPr>
      <w:tblGrid>
        <w:gridCol w:w="2159"/>
        <w:gridCol w:w="2399"/>
        <w:gridCol w:w="1679"/>
        <w:gridCol w:w="1703"/>
        <w:gridCol w:w="1132"/>
        <w:gridCol w:w="1277"/>
      </w:tblGrid>
      <w:tr w:rsidR="00351A13" w:rsidRPr="00F47623" w14:paraId="593DA3E5" w14:textId="77777777" w:rsidTr="00B1787A">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9D700E" w14:textId="77777777" w:rsidR="00351A13" w:rsidRPr="00F47623" w:rsidRDefault="00351A13" w:rsidP="00B1787A">
            <w:pPr>
              <w:jc w:val="center"/>
            </w:pPr>
            <w:r w:rsidRPr="00F47623">
              <w:rPr>
                <w:color w:val="000000"/>
                <w:sz w:val="23"/>
                <w:szCs w:val="23"/>
              </w:rPr>
              <w:t>Получатель услуги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0C0F9" w14:textId="77777777" w:rsidR="00351A13" w:rsidRPr="00F47623" w:rsidRDefault="00351A13" w:rsidP="00B1787A">
            <w:pPr>
              <w:jc w:val="center"/>
            </w:pPr>
            <w:r w:rsidRPr="00F47623">
              <w:rPr>
                <w:color w:val="000000"/>
                <w:sz w:val="23"/>
                <w:szCs w:val="23"/>
              </w:rPr>
              <w:t>Идентификационный номер Аккаунта / 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7DBEA" w14:textId="77777777" w:rsidR="00351A13" w:rsidRPr="00F47623" w:rsidRDefault="00351A13" w:rsidP="00B1787A">
            <w:pPr>
              <w:jc w:val="center"/>
            </w:pPr>
            <w:r w:rsidRPr="00F47623">
              <w:rPr>
                <w:color w:val="000000"/>
                <w:sz w:val="23"/>
                <w:szCs w:val="23"/>
              </w:rPr>
              <w:t>Наименование товара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C501D" w14:textId="77777777" w:rsidR="00351A13" w:rsidRPr="00F47623" w:rsidRDefault="00351A13" w:rsidP="00B1787A">
            <w:pPr>
              <w:jc w:val="center"/>
            </w:pPr>
            <w:r w:rsidRPr="00F47623">
              <w:rPr>
                <w:color w:val="000000"/>
                <w:sz w:val="23"/>
                <w:szCs w:val="23"/>
              </w:rPr>
              <w:t>Код ТН ВЭД (опционально)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A338A" w14:textId="77777777" w:rsidR="00351A13" w:rsidRPr="00F47623" w:rsidRDefault="00351A13" w:rsidP="00B1787A">
            <w:pPr>
              <w:jc w:val="center"/>
            </w:pPr>
            <w:r>
              <w:rPr>
                <w:color w:val="000000"/>
                <w:sz w:val="23"/>
                <w:szCs w:val="23"/>
              </w:rPr>
              <w:t>Страна поставки</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80827" w14:textId="77777777" w:rsidR="00351A13" w:rsidRPr="00F47623" w:rsidRDefault="00351A13" w:rsidP="00B1787A">
            <w:pPr>
              <w:ind w:hanging="274"/>
              <w:jc w:val="center"/>
            </w:pPr>
            <w:r w:rsidRPr="00F47623">
              <w:rPr>
                <w:color w:val="000000"/>
                <w:sz w:val="23"/>
                <w:szCs w:val="23"/>
              </w:rPr>
              <w:t>Выручка</w:t>
            </w:r>
            <w:r>
              <w:rPr>
                <w:color w:val="000000"/>
                <w:sz w:val="23"/>
                <w:szCs w:val="23"/>
              </w:rPr>
              <w:t xml:space="preserve"> </w:t>
            </w:r>
            <w:r w:rsidRPr="00F47623">
              <w:rPr>
                <w:color w:val="000000"/>
                <w:sz w:val="23"/>
                <w:szCs w:val="23"/>
              </w:rPr>
              <w:t>(млн.</w:t>
            </w:r>
            <w:r>
              <w:rPr>
                <w:color w:val="000000"/>
                <w:sz w:val="23"/>
                <w:szCs w:val="23"/>
              </w:rPr>
              <w:t xml:space="preserve"> </w:t>
            </w:r>
            <w:proofErr w:type="spellStart"/>
            <w:r w:rsidRPr="00F47623">
              <w:rPr>
                <w:color w:val="000000"/>
                <w:sz w:val="23"/>
                <w:szCs w:val="23"/>
              </w:rPr>
              <w:t>руб</w:t>
            </w:r>
            <w:proofErr w:type="spellEnd"/>
            <w:r w:rsidRPr="00F47623">
              <w:rPr>
                <w:color w:val="000000"/>
                <w:sz w:val="23"/>
                <w:szCs w:val="23"/>
              </w:rPr>
              <w:t>)</w:t>
            </w:r>
          </w:p>
        </w:tc>
      </w:tr>
      <w:tr w:rsidR="00351A13" w:rsidRPr="00F47623" w14:paraId="30AE5793" w14:textId="77777777" w:rsidTr="00B1787A">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57F67" w14:textId="77777777" w:rsidR="00351A13" w:rsidRPr="00F47623" w:rsidRDefault="00351A13" w:rsidP="00B178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56BE2" w14:textId="77777777" w:rsidR="00351A13" w:rsidRPr="00F47623" w:rsidRDefault="00351A13" w:rsidP="00B178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8924B" w14:textId="77777777" w:rsidR="00351A13" w:rsidRPr="00F47623" w:rsidRDefault="00351A13" w:rsidP="00B178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1353E" w14:textId="77777777" w:rsidR="00351A13" w:rsidRPr="00F47623" w:rsidRDefault="00351A13" w:rsidP="00B1787A"/>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457E0" w14:textId="77777777" w:rsidR="00351A13" w:rsidRPr="00F47623" w:rsidRDefault="00351A13" w:rsidP="00B1787A"/>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C09BC" w14:textId="77777777" w:rsidR="00351A13" w:rsidRPr="00F47623" w:rsidRDefault="00351A13" w:rsidP="00B1787A"/>
        </w:tc>
      </w:tr>
    </w:tbl>
    <w:p w14:paraId="2B6279EC" w14:textId="77777777" w:rsidR="00351A13" w:rsidRDefault="00351A13" w:rsidP="00351A13">
      <w:pPr>
        <w:jc w:val="center"/>
        <w:rPr>
          <w:sz w:val="23"/>
          <w:szCs w:val="23"/>
        </w:rPr>
      </w:pPr>
    </w:p>
    <w:tbl>
      <w:tblPr>
        <w:tblW w:w="9791" w:type="dxa"/>
        <w:tblInd w:w="-318" w:type="dxa"/>
        <w:tblLayout w:type="fixed"/>
        <w:tblLook w:val="0400" w:firstRow="0" w:lastRow="0" w:firstColumn="0" w:lastColumn="0" w:noHBand="0" w:noVBand="1"/>
      </w:tblPr>
      <w:tblGrid>
        <w:gridCol w:w="3263"/>
        <w:gridCol w:w="3264"/>
        <w:gridCol w:w="3264"/>
      </w:tblGrid>
      <w:tr w:rsidR="00640369" w:rsidRPr="00351A13" w14:paraId="64254F59" w14:textId="77777777" w:rsidTr="00702191">
        <w:trPr>
          <w:trHeight w:val="200"/>
        </w:trPr>
        <w:tc>
          <w:tcPr>
            <w:tcW w:w="3263" w:type="dxa"/>
          </w:tcPr>
          <w:p w14:paraId="21C5164F" w14:textId="77777777" w:rsidR="00640369" w:rsidRPr="00351A13" w:rsidRDefault="00640369" w:rsidP="00702191">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20F5AA58" w14:textId="77777777" w:rsidR="00640369" w:rsidRPr="00351A13" w:rsidRDefault="00640369" w:rsidP="00702191">
            <w:pPr>
              <w:jc w:val="both"/>
              <w:rPr>
                <w:sz w:val="22"/>
                <w:szCs w:val="22"/>
              </w:rPr>
            </w:pPr>
            <w:r w:rsidRPr="00351A13">
              <w:rPr>
                <w:b/>
                <w:sz w:val="22"/>
                <w:szCs w:val="22"/>
              </w:rPr>
              <w:t>Исполнитель</w:t>
            </w:r>
            <w:r w:rsidRPr="00351A13">
              <w:rPr>
                <w:sz w:val="22"/>
                <w:szCs w:val="22"/>
              </w:rPr>
              <w:t>:</w:t>
            </w:r>
          </w:p>
        </w:tc>
        <w:tc>
          <w:tcPr>
            <w:tcW w:w="3264" w:type="dxa"/>
          </w:tcPr>
          <w:p w14:paraId="0B94BD0D" w14:textId="77777777" w:rsidR="00640369" w:rsidRPr="00351A13" w:rsidRDefault="00640369" w:rsidP="00702191">
            <w:pPr>
              <w:jc w:val="both"/>
              <w:rPr>
                <w:b/>
                <w:sz w:val="22"/>
                <w:szCs w:val="22"/>
              </w:rPr>
            </w:pPr>
            <w:r w:rsidRPr="00351A13">
              <w:rPr>
                <w:b/>
                <w:sz w:val="22"/>
                <w:szCs w:val="22"/>
              </w:rPr>
              <w:t>Получатель услуги:</w:t>
            </w:r>
          </w:p>
        </w:tc>
      </w:tr>
      <w:tr w:rsidR="00640369" w:rsidRPr="00351A13" w14:paraId="60068851" w14:textId="77777777" w:rsidTr="00702191">
        <w:trPr>
          <w:trHeight w:val="420"/>
        </w:trPr>
        <w:tc>
          <w:tcPr>
            <w:tcW w:w="3263" w:type="dxa"/>
          </w:tcPr>
          <w:p w14:paraId="0661E8F2" w14:textId="77777777" w:rsidR="00640369" w:rsidRDefault="00640369" w:rsidP="00702191">
            <w:pPr>
              <w:ind w:right="176"/>
              <w:jc w:val="both"/>
              <w:rPr>
                <w:sz w:val="22"/>
                <w:szCs w:val="22"/>
              </w:rPr>
            </w:pPr>
          </w:p>
          <w:p w14:paraId="753236B2" w14:textId="77777777" w:rsidR="00640369" w:rsidRPr="00351A13" w:rsidRDefault="00640369" w:rsidP="00702191">
            <w:pPr>
              <w:ind w:right="176"/>
              <w:jc w:val="both"/>
              <w:rPr>
                <w:sz w:val="22"/>
                <w:szCs w:val="22"/>
              </w:rPr>
            </w:pPr>
          </w:p>
          <w:p w14:paraId="22694001" w14:textId="77777777" w:rsidR="00640369" w:rsidRPr="00351A13" w:rsidRDefault="00640369" w:rsidP="00702191">
            <w:pPr>
              <w:ind w:right="176"/>
              <w:jc w:val="both"/>
              <w:rPr>
                <w:sz w:val="22"/>
                <w:szCs w:val="22"/>
              </w:rPr>
            </w:pPr>
          </w:p>
        </w:tc>
        <w:tc>
          <w:tcPr>
            <w:tcW w:w="3264" w:type="dxa"/>
          </w:tcPr>
          <w:p w14:paraId="3AC92B39" w14:textId="77777777" w:rsidR="00640369" w:rsidRPr="00351A13" w:rsidRDefault="00640369" w:rsidP="00702191">
            <w:pPr>
              <w:widowControl w:val="0"/>
              <w:jc w:val="both"/>
              <w:rPr>
                <w:sz w:val="22"/>
                <w:szCs w:val="22"/>
              </w:rPr>
            </w:pPr>
          </w:p>
        </w:tc>
        <w:tc>
          <w:tcPr>
            <w:tcW w:w="3264" w:type="dxa"/>
          </w:tcPr>
          <w:p w14:paraId="528C00C6" w14:textId="77777777" w:rsidR="00640369" w:rsidRPr="00351A13" w:rsidRDefault="00640369" w:rsidP="00702191">
            <w:pPr>
              <w:rPr>
                <w:sz w:val="22"/>
                <w:szCs w:val="22"/>
              </w:rPr>
            </w:pPr>
          </w:p>
        </w:tc>
      </w:tr>
      <w:tr w:rsidR="00640369" w:rsidRPr="00351A13" w14:paraId="2BF6C052" w14:textId="77777777" w:rsidTr="00702191">
        <w:trPr>
          <w:trHeight w:val="757"/>
        </w:trPr>
        <w:tc>
          <w:tcPr>
            <w:tcW w:w="3263" w:type="dxa"/>
          </w:tcPr>
          <w:p w14:paraId="75A863D7" w14:textId="77777777" w:rsidR="00640369" w:rsidRDefault="00640369" w:rsidP="00702191">
            <w:pPr>
              <w:ind w:right="176"/>
              <w:jc w:val="both"/>
              <w:rPr>
                <w:sz w:val="22"/>
                <w:szCs w:val="22"/>
              </w:rPr>
            </w:pPr>
            <w:r>
              <w:rPr>
                <w:sz w:val="22"/>
                <w:szCs w:val="22"/>
              </w:rPr>
              <w:t>____________</w:t>
            </w:r>
            <w:r w:rsidRPr="00BA208D">
              <w:rPr>
                <w:sz w:val="22"/>
                <w:szCs w:val="22"/>
              </w:rPr>
              <w:t>_/</w:t>
            </w:r>
            <w:r>
              <w:rPr>
                <w:sz w:val="22"/>
                <w:szCs w:val="22"/>
              </w:rPr>
              <w:t>_________</w:t>
            </w:r>
            <w:r w:rsidRPr="00BA208D">
              <w:rPr>
                <w:sz w:val="22"/>
                <w:szCs w:val="22"/>
              </w:rPr>
              <w:t>_</w:t>
            </w:r>
          </w:p>
          <w:p w14:paraId="580B15D5" w14:textId="77777777" w:rsidR="00640369" w:rsidRPr="00351A13" w:rsidRDefault="00640369" w:rsidP="00702191">
            <w:pPr>
              <w:ind w:right="176"/>
              <w:jc w:val="both"/>
              <w:rPr>
                <w:sz w:val="22"/>
                <w:szCs w:val="22"/>
              </w:rPr>
            </w:pPr>
            <w:r>
              <w:rPr>
                <w:sz w:val="20"/>
                <w:szCs w:val="20"/>
              </w:rPr>
              <w:t>М.П.</w:t>
            </w:r>
          </w:p>
        </w:tc>
        <w:tc>
          <w:tcPr>
            <w:tcW w:w="3264" w:type="dxa"/>
          </w:tcPr>
          <w:p w14:paraId="3C51676B" w14:textId="77777777" w:rsidR="00640369" w:rsidRDefault="00640369" w:rsidP="00702191">
            <w:pPr>
              <w:jc w:val="both"/>
              <w:rPr>
                <w:sz w:val="22"/>
                <w:szCs w:val="22"/>
              </w:rPr>
            </w:pPr>
            <w:r>
              <w:rPr>
                <w:sz w:val="22"/>
                <w:szCs w:val="22"/>
              </w:rPr>
              <w:t>_____________/_________</w:t>
            </w:r>
            <w:r w:rsidRPr="00BA208D">
              <w:rPr>
                <w:sz w:val="22"/>
                <w:szCs w:val="22"/>
              </w:rPr>
              <w:t>_</w:t>
            </w:r>
          </w:p>
          <w:p w14:paraId="19F941F3" w14:textId="77777777" w:rsidR="00640369" w:rsidRPr="00351A13" w:rsidRDefault="00640369" w:rsidP="00702191">
            <w:pPr>
              <w:jc w:val="both"/>
              <w:rPr>
                <w:b/>
                <w:sz w:val="22"/>
                <w:szCs w:val="22"/>
              </w:rPr>
            </w:pPr>
            <w:r>
              <w:rPr>
                <w:sz w:val="20"/>
                <w:szCs w:val="20"/>
              </w:rPr>
              <w:t>М.П.</w:t>
            </w:r>
          </w:p>
        </w:tc>
        <w:tc>
          <w:tcPr>
            <w:tcW w:w="3264" w:type="dxa"/>
          </w:tcPr>
          <w:p w14:paraId="0A63C519" w14:textId="77777777" w:rsidR="00640369" w:rsidRDefault="00640369" w:rsidP="00702191">
            <w:pPr>
              <w:rPr>
                <w:sz w:val="22"/>
                <w:szCs w:val="22"/>
              </w:rPr>
            </w:pPr>
            <w:r>
              <w:rPr>
                <w:sz w:val="22"/>
                <w:szCs w:val="22"/>
              </w:rPr>
              <w:t>__________</w:t>
            </w:r>
            <w:r w:rsidRPr="00BA208D">
              <w:rPr>
                <w:sz w:val="22"/>
                <w:szCs w:val="22"/>
              </w:rPr>
              <w:t>___/</w:t>
            </w:r>
            <w:r>
              <w:rPr>
                <w:sz w:val="22"/>
                <w:szCs w:val="22"/>
              </w:rPr>
              <w:t>_________</w:t>
            </w:r>
            <w:r w:rsidRPr="00BA208D">
              <w:rPr>
                <w:sz w:val="22"/>
                <w:szCs w:val="22"/>
              </w:rPr>
              <w:t>_</w:t>
            </w:r>
          </w:p>
          <w:p w14:paraId="308CFDF0" w14:textId="77777777" w:rsidR="00640369" w:rsidRPr="00BA208D" w:rsidRDefault="00640369" w:rsidP="00702191">
            <w:pPr>
              <w:rPr>
                <w:sz w:val="22"/>
                <w:szCs w:val="22"/>
              </w:rPr>
            </w:pPr>
            <w:r>
              <w:rPr>
                <w:sz w:val="20"/>
                <w:szCs w:val="20"/>
              </w:rPr>
              <w:t>М.П.</w:t>
            </w:r>
          </w:p>
        </w:tc>
      </w:tr>
    </w:tbl>
    <w:p w14:paraId="5028FE30" w14:textId="77777777" w:rsidR="00640369" w:rsidRDefault="00640369" w:rsidP="00351A13">
      <w:pPr>
        <w:jc w:val="center"/>
        <w:rPr>
          <w:sz w:val="23"/>
          <w:szCs w:val="23"/>
        </w:rPr>
      </w:pPr>
    </w:p>
    <w:p w14:paraId="4FAC5852" w14:textId="77777777" w:rsidR="00640369" w:rsidRDefault="00640369" w:rsidP="00351A13">
      <w:pPr>
        <w:jc w:val="center"/>
        <w:rPr>
          <w:sz w:val="23"/>
          <w:szCs w:val="23"/>
        </w:rPr>
      </w:pPr>
    </w:p>
    <w:p w14:paraId="083AB19F" w14:textId="77777777" w:rsidR="00640369" w:rsidRPr="00122D11" w:rsidRDefault="00640369" w:rsidP="00351A13">
      <w:pPr>
        <w:jc w:val="center"/>
        <w:rPr>
          <w:sz w:val="23"/>
          <w:szCs w:val="23"/>
        </w:rPr>
      </w:pPr>
    </w:p>
    <w:p w14:paraId="7BEC0C33" w14:textId="77777777" w:rsidR="00351A13" w:rsidRPr="00122D11" w:rsidRDefault="00351A13" w:rsidP="00351A13">
      <w:pPr>
        <w:jc w:val="center"/>
        <w:rPr>
          <w:sz w:val="23"/>
          <w:szCs w:val="23"/>
        </w:rPr>
      </w:pPr>
    </w:p>
    <w:p w14:paraId="63CCB2F3" w14:textId="77777777" w:rsidR="00351A13" w:rsidRDefault="00351A13" w:rsidP="00351A13">
      <w:pPr>
        <w:pStyle w:val="af9"/>
        <w:shd w:val="clear" w:color="auto" w:fill="FFFFFF"/>
        <w:spacing w:before="0" w:beforeAutospacing="0" w:after="0" w:afterAutospacing="0"/>
        <w:ind w:left="6372"/>
        <w:rPr>
          <w:color w:val="000000"/>
          <w:sz w:val="23"/>
          <w:szCs w:val="23"/>
        </w:rPr>
      </w:pPr>
    </w:p>
    <w:p w14:paraId="7A5C4864" w14:textId="77777777" w:rsidR="00351A13" w:rsidRDefault="00351A13" w:rsidP="00351A13">
      <w:pPr>
        <w:pStyle w:val="af9"/>
        <w:shd w:val="clear" w:color="auto" w:fill="FFFFFF"/>
        <w:spacing w:before="0" w:beforeAutospacing="0" w:after="0" w:afterAutospacing="0"/>
        <w:ind w:left="6372"/>
        <w:rPr>
          <w:color w:val="000000"/>
          <w:sz w:val="23"/>
          <w:szCs w:val="23"/>
        </w:rPr>
      </w:pPr>
    </w:p>
    <w:p w14:paraId="415228A7" w14:textId="77777777" w:rsidR="00351A13" w:rsidRDefault="00351A13" w:rsidP="00351A13">
      <w:pPr>
        <w:pStyle w:val="af9"/>
        <w:shd w:val="clear" w:color="auto" w:fill="FFFFFF"/>
        <w:spacing w:before="0" w:beforeAutospacing="0" w:after="0" w:afterAutospacing="0"/>
        <w:ind w:left="6372"/>
        <w:rPr>
          <w:color w:val="000000"/>
          <w:sz w:val="23"/>
          <w:szCs w:val="23"/>
        </w:rPr>
      </w:pPr>
    </w:p>
    <w:p w14:paraId="07EE601E" w14:textId="77777777" w:rsidR="00351A13" w:rsidRDefault="00351A13" w:rsidP="00351A13">
      <w:pPr>
        <w:pStyle w:val="af9"/>
        <w:shd w:val="clear" w:color="auto" w:fill="FFFFFF"/>
        <w:spacing w:before="0" w:beforeAutospacing="0" w:after="0" w:afterAutospacing="0"/>
        <w:ind w:left="6372"/>
        <w:rPr>
          <w:color w:val="000000"/>
          <w:sz w:val="23"/>
          <w:szCs w:val="23"/>
        </w:rPr>
      </w:pPr>
    </w:p>
    <w:p w14:paraId="5EEA2362" w14:textId="77777777" w:rsidR="00351A13" w:rsidRDefault="00351A13" w:rsidP="00351A13">
      <w:pPr>
        <w:pStyle w:val="af9"/>
        <w:shd w:val="clear" w:color="auto" w:fill="FFFFFF"/>
        <w:spacing w:before="0" w:beforeAutospacing="0" w:after="0" w:afterAutospacing="0"/>
        <w:ind w:left="6372"/>
        <w:rPr>
          <w:color w:val="000000"/>
          <w:sz w:val="23"/>
          <w:szCs w:val="23"/>
        </w:rPr>
      </w:pPr>
    </w:p>
    <w:p w14:paraId="575C4130" w14:textId="77777777" w:rsidR="00351A13" w:rsidRDefault="00351A13" w:rsidP="00351A13">
      <w:pPr>
        <w:pStyle w:val="af9"/>
        <w:shd w:val="clear" w:color="auto" w:fill="FFFFFF"/>
        <w:spacing w:before="0" w:beforeAutospacing="0" w:after="0" w:afterAutospacing="0"/>
        <w:ind w:left="6372"/>
        <w:rPr>
          <w:color w:val="000000"/>
          <w:sz w:val="23"/>
          <w:szCs w:val="23"/>
        </w:rPr>
      </w:pPr>
    </w:p>
    <w:p w14:paraId="093DBF6F" w14:textId="2579D472" w:rsidR="00E17312" w:rsidRDefault="00E17312" w:rsidP="00351A13">
      <w:pPr>
        <w:pStyle w:val="af9"/>
        <w:shd w:val="clear" w:color="auto" w:fill="FFFFFF"/>
        <w:spacing w:before="0" w:beforeAutospacing="0" w:after="0" w:afterAutospacing="0"/>
        <w:ind w:left="6372"/>
        <w:rPr>
          <w:color w:val="000000"/>
          <w:sz w:val="23"/>
          <w:szCs w:val="23"/>
        </w:rPr>
      </w:pPr>
      <w:r>
        <w:rPr>
          <w:color w:val="000000"/>
          <w:sz w:val="23"/>
          <w:szCs w:val="23"/>
        </w:rPr>
        <w:br w:type="page"/>
      </w:r>
    </w:p>
    <w:p w14:paraId="0DF9FEF7" w14:textId="7EF176B9" w:rsidR="00E17312" w:rsidRPr="00122D11" w:rsidRDefault="00E17312" w:rsidP="00E17312">
      <w:pPr>
        <w:pStyle w:val="af9"/>
        <w:shd w:val="clear" w:color="auto" w:fill="FFFFFF"/>
        <w:spacing w:before="0" w:beforeAutospacing="0" w:after="0" w:afterAutospacing="0"/>
        <w:ind w:left="6372"/>
        <w:rPr>
          <w:color w:val="222222"/>
          <w:sz w:val="23"/>
          <w:szCs w:val="23"/>
        </w:rPr>
      </w:pPr>
      <w:r w:rsidRPr="00122D11">
        <w:rPr>
          <w:color w:val="000000"/>
          <w:sz w:val="23"/>
          <w:szCs w:val="23"/>
        </w:rPr>
        <w:lastRenderedPageBreak/>
        <w:t xml:space="preserve">Приложение № </w:t>
      </w:r>
      <w:r>
        <w:rPr>
          <w:color w:val="000000"/>
          <w:sz w:val="23"/>
          <w:szCs w:val="23"/>
        </w:rPr>
        <w:t>6</w:t>
      </w:r>
    </w:p>
    <w:p w14:paraId="4AB6FCAE" w14:textId="77777777" w:rsidR="00E17312" w:rsidRPr="00122D11" w:rsidRDefault="00E17312" w:rsidP="00E17312">
      <w:pPr>
        <w:pStyle w:val="af9"/>
        <w:shd w:val="clear" w:color="auto" w:fill="FFFFFF"/>
        <w:spacing w:before="0" w:beforeAutospacing="0" w:after="0" w:afterAutospacing="0"/>
        <w:ind w:left="6372"/>
        <w:rPr>
          <w:color w:val="000000"/>
          <w:sz w:val="23"/>
          <w:szCs w:val="23"/>
        </w:rPr>
      </w:pPr>
      <w:r w:rsidRPr="00122D11">
        <w:rPr>
          <w:color w:val="000000"/>
          <w:sz w:val="23"/>
          <w:szCs w:val="23"/>
        </w:rPr>
        <w:t>к договору №____________</w:t>
      </w:r>
    </w:p>
    <w:p w14:paraId="69088CD4" w14:textId="77777777" w:rsidR="00E17312" w:rsidRPr="00122D11" w:rsidRDefault="00E17312" w:rsidP="00E17312">
      <w:pPr>
        <w:pStyle w:val="af9"/>
        <w:shd w:val="clear" w:color="auto" w:fill="FFFFFF"/>
        <w:spacing w:before="0" w:beforeAutospacing="0" w:after="0" w:afterAutospacing="0"/>
        <w:ind w:left="6372"/>
        <w:rPr>
          <w:color w:val="222222"/>
          <w:sz w:val="23"/>
          <w:szCs w:val="23"/>
        </w:rPr>
      </w:pPr>
      <w:r w:rsidRPr="00122D11">
        <w:rPr>
          <w:color w:val="000000"/>
          <w:sz w:val="23"/>
          <w:szCs w:val="23"/>
        </w:rPr>
        <w:t>на оказание возмездных услуг</w:t>
      </w:r>
    </w:p>
    <w:p w14:paraId="080F9742" w14:textId="77777777" w:rsidR="00E17312" w:rsidRPr="00122D11" w:rsidRDefault="00E17312" w:rsidP="00E17312">
      <w:pPr>
        <w:pStyle w:val="af9"/>
        <w:shd w:val="clear" w:color="auto" w:fill="FFFFFF"/>
        <w:spacing w:before="0" w:beforeAutospacing="0" w:after="0" w:afterAutospacing="0"/>
        <w:ind w:left="6372"/>
        <w:rPr>
          <w:color w:val="222222"/>
          <w:sz w:val="23"/>
          <w:szCs w:val="23"/>
        </w:rPr>
      </w:pPr>
      <w:r w:rsidRPr="00122D11">
        <w:rPr>
          <w:color w:val="000000"/>
          <w:sz w:val="23"/>
          <w:szCs w:val="23"/>
        </w:rPr>
        <w:t>(трехсторонний)</w:t>
      </w:r>
    </w:p>
    <w:p w14:paraId="592A6437" w14:textId="352DAEE4" w:rsidR="00E17312" w:rsidRPr="00122D11" w:rsidRDefault="00E17312" w:rsidP="00E17312">
      <w:pPr>
        <w:pStyle w:val="af9"/>
        <w:shd w:val="clear" w:color="auto" w:fill="FFFFFF"/>
        <w:spacing w:before="0" w:beforeAutospacing="0" w:after="0" w:afterAutospacing="0"/>
        <w:ind w:left="6372"/>
        <w:rPr>
          <w:color w:val="000000"/>
          <w:sz w:val="23"/>
          <w:szCs w:val="23"/>
        </w:rPr>
      </w:pPr>
      <w:r w:rsidRPr="00122D11">
        <w:rPr>
          <w:color w:val="000000"/>
          <w:sz w:val="23"/>
          <w:szCs w:val="23"/>
        </w:rPr>
        <w:t xml:space="preserve">от «       » </w:t>
      </w:r>
      <w:r>
        <w:rPr>
          <w:color w:val="000000"/>
          <w:sz w:val="23"/>
          <w:szCs w:val="23"/>
        </w:rPr>
        <w:t>_________</w:t>
      </w:r>
      <w:r w:rsidRPr="00122D11">
        <w:rPr>
          <w:color w:val="000000"/>
          <w:sz w:val="23"/>
          <w:szCs w:val="23"/>
        </w:rPr>
        <w:t xml:space="preserve"> 20</w:t>
      </w:r>
      <w:r>
        <w:rPr>
          <w:color w:val="000000"/>
          <w:sz w:val="23"/>
          <w:szCs w:val="23"/>
        </w:rPr>
        <w:t>2</w:t>
      </w:r>
      <w:r w:rsidR="00640369">
        <w:rPr>
          <w:color w:val="000000"/>
          <w:sz w:val="23"/>
          <w:szCs w:val="23"/>
        </w:rPr>
        <w:t>1</w:t>
      </w:r>
      <w:r>
        <w:rPr>
          <w:color w:val="000000"/>
          <w:sz w:val="23"/>
          <w:szCs w:val="23"/>
        </w:rPr>
        <w:t xml:space="preserve"> </w:t>
      </w:r>
      <w:r w:rsidRPr="00122D11">
        <w:rPr>
          <w:color w:val="000000"/>
          <w:sz w:val="23"/>
          <w:szCs w:val="23"/>
        </w:rPr>
        <w:t>г.</w:t>
      </w:r>
    </w:p>
    <w:p w14:paraId="1EA37761" w14:textId="77777777" w:rsidR="00E17312" w:rsidRPr="0031000E" w:rsidRDefault="00E17312" w:rsidP="00E17312">
      <w:pPr>
        <w:tabs>
          <w:tab w:val="left" w:pos="13467"/>
          <w:tab w:val="left" w:pos="18570"/>
        </w:tabs>
        <w:jc w:val="right"/>
        <w:rPr>
          <w:b/>
        </w:rPr>
      </w:pPr>
    </w:p>
    <w:p w14:paraId="00277C4A" w14:textId="77777777" w:rsidR="00E17312" w:rsidRPr="0031000E" w:rsidRDefault="00E17312" w:rsidP="00E17312">
      <w:pPr>
        <w:pStyle w:val="afa"/>
        <w:ind w:left="851"/>
        <w:jc w:val="center"/>
        <w:rPr>
          <w:b/>
          <w:noProof/>
        </w:rPr>
      </w:pPr>
      <w:r w:rsidRPr="0031000E">
        <w:rPr>
          <w:b/>
          <w:noProof/>
        </w:rPr>
        <w:t>ФОРМА</w:t>
      </w:r>
    </w:p>
    <w:p w14:paraId="05D7D144" w14:textId="77777777" w:rsidR="00E17312" w:rsidRPr="0031000E" w:rsidRDefault="00E17312" w:rsidP="00E17312">
      <w:pPr>
        <w:pStyle w:val="afa"/>
        <w:ind w:left="851"/>
        <w:jc w:val="center"/>
        <w:rPr>
          <w:noProof/>
        </w:rPr>
      </w:pPr>
    </w:p>
    <w:p w14:paraId="4383E1E4" w14:textId="77777777" w:rsidR="00E17312" w:rsidRPr="0031000E" w:rsidRDefault="00E17312" w:rsidP="00E17312">
      <w:pPr>
        <w:pStyle w:val="afa"/>
        <w:ind w:left="851"/>
        <w:jc w:val="center"/>
        <w:rPr>
          <w:noProof/>
        </w:rPr>
      </w:pPr>
      <w:r w:rsidRPr="0031000E">
        <w:rPr>
          <w:noProof/>
        </w:rPr>
        <w:t>ОФОРМЛЯЕТСЯ НА ФИРМЕННОМ БЛАНКЕ КОМПАНИИ</w:t>
      </w:r>
    </w:p>
    <w:p w14:paraId="357DB4EB" w14:textId="77777777" w:rsidR="00E17312" w:rsidRPr="0031000E" w:rsidRDefault="00E17312" w:rsidP="00E17312">
      <w:pPr>
        <w:pStyle w:val="afa"/>
        <w:ind w:left="851"/>
        <w:jc w:val="center"/>
        <w:rPr>
          <w:i/>
        </w:rPr>
      </w:pPr>
      <w:r w:rsidRPr="0031000E">
        <w:rPr>
          <w:i/>
          <w:noProof/>
        </w:rPr>
        <w:t>(данную запись необбходимо удалить)</w:t>
      </w:r>
    </w:p>
    <w:p w14:paraId="32925AD6" w14:textId="77777777" w:rsidR="00E17312" w:rsidRPr="0031000E" w:rsidRDefault="00E17312" w:rsidP="00E17312">
      <w:pPr>
        <w:pStyle w:val="afa"/>
        <w:ind w:right="215"/>
      </w:pPr>
    </w:p>
    <w:p w14:paraId="33B397D0" w14:textId="77777777" w:rsidR="00E17312" w:rsidRPr="0031000E" w:rsidRDefault="00E17312" w:rsidP="00E17312">
      <w:pPr>
        <w:pStyle w:val="afa"/>
        <w:ind w:left="7513" w:right="215"/>
      </w:pPr>
      <w:r w:rsidRPr="0031000E">
        <w:t>Центр поддержки экспорта Пермского края</w:t>
      </w:r>
    </w:p>
    <w:p w14:paraId="0BD3D8C3" w14:textId="77777777" w:rsidR="00E17312" w:rsidRPr="0031000E" w:rsidRDefault="00E17312" w:rsidP="00E17312">
      <w:pPr>
        <w:pStyle w:val="afa"/>
        <w:spacing w:before="2" w:after="0"/>
        <w:ind w:left="851"/>
      </w:pPr>
    </w:p>
    <w:p w14:paraId="592F6E48" w14:textId="77777777" w:rsidR="00E17312" w:rsidRPr="0031000E" w:rsidRDefault="00E17312" w:rsidP="00640369">
      <w:pPr>
        <w:pStyle w:val="afa"/>
        <w:jc w:val="center"/>
      </w:pPr>
      <w:r w:rsidRPr="0031000E">
        <w:t>Уважаемые коллеги!</w:t>
      </w:r>
    </w:p>
    <w:p w14:paraId="0BA697E7" w14:textId="07FEE906" w:rsidR="00E17312" w:rsidRPr="0031000E" w:rsidRDefault="00E17312" w:rsidP="00640369">
      <w:pPr>
        <w:pStyle w:val="afa"/>
        <w:spacing w:before="219" w:line="360" w:lineRule="auto"/>
        <w:ind w:right="-91" w:firstLine="709"/>
        <w:jc w:val="both"/>
      </w:pPr>
      <w:r w:rsidRPr="0031000E">
        <w:t>Настоящим выражаю благодарность Центру поддержки экспорта Пермского края за оказанную поддержку в организации и проведении (ука</w:t>
      </w:r>
      <w:r w:rsidRPr="0031000E">
        <w:rPr>
          <w:i/>
        </w:rPr>
        <w:t>жите услугу/мероприятие которая была оказана)</w:t>
      </w:r>
      <w:r w:rsidRPr="0031000E">
        <w:t>, которая состоялась … г. (</w:t>
      </w:r>
      <w:r w:rsidRPr="0031000E">
        <w:rPr>
          <w:i/>
        </w:rPr>
        <w:t>укажите дату оказания услуги Центром</w:t>
      </w:r>
      <w:r w:rsidRPr="0031000E">
        <w:t>).</w:t>
      </w:r>
    </w:p>
    <w:p w14:paraId="111E20EF" w14:textId="77777777" w:rsidR="00E17312" w:rsidRPr="0031000E" w:rsidRDefault="00E17312" w:rsidP="00640369">
      <w:pPr>
        <w:pStyle w:val="afa"/>
        <w:spacing w:before="219" w:after="0" w:line="360" w:lineRule="auto"/>
        <w:ind w:right="-91" w:firstLine="709"/>
        <w:jc w:val="both"/>
      </w:pPr>
      <w:r w:rsidRPr="0031000E">
        <w:t>В результате участия в данном мероприятии были заключены следующие контракты:</w:t>
      </w:r>
      <w:bookmarkStart w:id="6" w:name="_GoBack"/>
      <w:bookmarkEnd w:id="6"/>
    </w:p>
    <w:p w14:paraId="4BE22426" w14:textId="77777777" w:rsidR="00E17312" w:rsidRPr="0031000E" w:rsidRDefault="00E17312" w:rsidP="00640369">
      <w:pPr>
        <w:pStyle w:val="afa"/>
        <w:spacing w:before="219" w:after="0"/>
        <w:ind w:right="-91" w:firstLine="709"/>
        <w:jc w:val="both"/>
      </w:pPr>
      <w:r w:rsidRPr="0031000E">
        <w:t>Дата экспортный контракт № _____ на поставку ___________ (</w:t>
      </w:r>
      <w:r w:rsidRPr="0031000E">
        <w:rPr>
          <w:i/>
        </w:rPr>
        <w:t>наименование продукции</w:t>
      </w:r>
      <w:r w:rsidRPr="0031000E">
        <w:t>) с компанией ______________ (</w:t>
      </w:r>
      <w:r w:rsidRPr="0031000E">
        <w:rPr>
          <w:i/>
        </w:rPr>
        <w:t>название компании</w:t>
      </w:r>
      <w:r w:rsidRPr="0031000E">
        <w:t>) (</w:t>
      </w:r>
      <w:r w:rsidRPr="0031000E">
        <w:rPr>
          <w:i/>
        </w:rPr>
        <w:t>страна</w:t>
      </w:r>
      <w:r w:rsidRPr="0031000E">
        <w:t>) на сумму _____________ долл. США.</w:t>
      </w:r>
    </w:p>
    <w:p w14:paraId="3D91AFE7" w14:textId="77777777" w:rsidR="00E17312" w:rsidRPr="0031000E" w:rsidRDefault="00E17312" w:rsidP="00E17312">
      <w:pPr>
        <w:pStyle w:val="afa"/>
        <w:ind w:left="1134"/>
      </w:pPr>
    </w:p>
    <w:p w14:paraId="1916128D" w14:textId="77777777" w:rsidR="00E17312" w:rsidRPr="0031000E" w:rsidRDefault="00E17312" w:rsidP="00E17312">
      <w:pPr>
        <w:pStyle w:val="afa"/>
        <w:ind w:left="1134"/>
      </w:pPr>
    </w:p>
    <w:p w14:paraId="7ED278B2" w14:textId="77777777" w:rsidR="00E17312" w:rsidRPr="0031000E" w:rsidRDefault="00E17312" w:rsidP="00E17312">
      <w:pPr>
        <w:pStyle w:val="afa"/>
        <w:ind w:left="1134"/>
      </w:pPr>
    </w:p>
    <w:tbl>
      <w:tblPr>
        <w:tblW w:w="0" w:type="auto"/>
        <w:tblInd w:w="851" w:type="dxa"/>
        <w:tblLook w:val="04A0" w:firstRow="1" w:lastRow="0" w:firstColumn="1" w:lastColumn="0" w:noHBand="0" w:noVBand="1"/>
      </w:tblPr>
      <w:tblGrid>
        <w:gridCol w:w="3898"/>
        <w:gridCol w:w="4822"/>
      </w:tblGrid>
      <w:tr w:rsidR="00E17312" w:rsidRPr="0031000E" w14:paraId="28827F59" w14:textId="77777777" w:rsidTr="009460FD">
        <w:tc>
          <w:tcPr>
            <w:tcW w:w="5550" w:type="dxa"/>
          </w:tcPr>
          <w:p w14:paraId="6B6D3DD2" w14:textId="77777777" w:rsidR="00E17312" w:rsidRPr="0031000E" w:rsidRDefault="00E17312" w:rsidP="009460FD">
            <w:pPr>
              <w:pStyle w:val="afa"/>
            </w:pPr>
            <w:r w:rsidRPr="0031000E">
              <w:rPr>
                <w:noProof/>
              </w:rPr>
              <w:t>Директор</w:t>
            </w:r>
          </w:p>
          <w:p w14:paraId="58E9968D" w14:textId="77777777" w:rsidR="00E17312" w:rsidRPr="0031000E" w:rsidRDefault="00E17312" w:rsidP="009460FD">
            <w:pPr>
              <w:pStyle w:val="afa"/>
              <w:rPr>
                <w:noProof/>
              </w:rPr>
            </w:pPr>
          </w:p>
        </w:tc>
        <w:tc>
          <w:tcPr>
            <w:tcW w:w="5550" w:type="dxa"/>
          </w:tcPr>
          <w:p w14:paraId="14418368" w14:textId="77777777" w:rsidR="00E17312" w:rsidRPr="0031000E" w:rsidRDefault="00E17312" w:rsidP="009460FD">
            <w:pPr>
              <w:pStyle w:val="afa"/>
              <w:jc w:val="right"/>
              <w:rPr>
                <w:noProof/>
              </w:rPr>
            </w:pPr>
            <w:r w:rsidRPr="0031000E">
              <w:rPr>
                <w:noProof/>
              </w:rPr>
              <w:t>________________________ФИО</w:t>
            </w:r>
          </w:p>
          <w:p w14:paraId="305ADAA3" w14:textId="77777777" w:rsidR="00E17312" w:rsidRPr="0031000E" w:rsidRDefault="00E17312" w:rsidP="009460FD">
            <w:pPr>
              <w:pStyle w:val="afa"/>
              <w:jc w:val="center"/>
              <w:rPr>
                <w:noProof/>
              </w:rPr>
            </w:pPr>
            <w:r w:rsidRPr="0031000E">
              <w:rPr>
                <w:noProof/>
              </w:rPr>
              <w:t xml:space="preserve">              М.П.</w:t>
            </w:r>
          </w:p>
        </w:tc>
      </w:tr>
    </w:tbl>
    <w:p w14:paraId="315C54E5" w14:textId="5A2DCE4A" w:rsidR="00E17312" w:rsidRPr="0031000E" w:rsidRDefault="00E17312" w:rsidP="00E17312">
      <w:pPr>
        <w:jc w:val="both"/>
        <w:rPr>
          <w:b/>
          <w:i/>
        </w:rPr>
      </w:pPr>
      <w:r w:rsidRPr="0031000E">
        <w:rPr>
          <w:i/>
        </w:rPr>
        <w:t>---------------------------------------------------------Конец формы------------------------------------------</w:t>
      </w:r>
    </w:p>
    <w:p w14:paraId="3E31ADAF" w14:textId="77777777" w:rsidR="00E17312" w:rsidRPr="0031000E" w:rsidRDefault="00E17312" w:rsidP="00E17312">
      <w:pPr>
        <w:jc w:val="center"/>
        <w:rPr>
          <w:b/>
          <w:i/>
        </w:rPr>
      </w:pPr>
    </w:p>
    <w:p w14:paraId="12E0D9E9" w14:textId="77777777" w:rsidR="00E17312" w:rsidRDefault="00E17312" w:rsidP="00E17312">
      <w:pPr>
        <w:jc w:val="center"/>
        <w:rPr>
          <w:b/>
        </w:rPr>
      </w:pPr>
      <w:r w:rsidRPr="0031000E">
        <w:rPr>
          <w:b/>
        </w:rPr>
        <w:t>Подписи Сторон</w:t>
      </w:r>
    </w:p>
    <w:tbl>
      <w:tblPr>
        <w:tblW w:w="9791" w:type="dxa"/>
        <w:tblInd w:w="-318" w:type="dxa"/>
        <w:tblLayout w:type="fixed"/>
        <w:tblLook w:val="0400" w:firstRow="0" w:lastRow="0" w:firstColumn="0" w:lastColumn="0" w:noHBand="0" w:noVBand="1"/>
      </w:tblPr>
      <w:tblGrid>
        <w:gridCol w:w="3263"/>
        <w:gridCol w:w="3264"/>
        <w:gridCol w:w="3264"/>
      </w:tblGrid>
      <w:tr w:rsidR="00640369" w:rsidRPr="00351A13" w14:paraId="19CCA99E" w14:textId="77777777" w:rsidTr="00702191">
        <w:trPr>
          <w:trHeight w:val="200"/>
        </w:trPr>
        <w:tc>
          <w:tcPr>
            <w:tcW w:w="3263" w:type="dxa"/>
          </w:tcPr>
          <w:p w14:paraId="71508B75" w14:textId="77777777" w:rsidR="00640369" w:rsidRPr="00351A13" w:rsidRDefault="00640369" w:rsidP="00702191">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3A02EE9B" w14:textId="77777777" w:rsidR="00640369" w:rsidRPr="00351A13" w:rsidRDefault="00640369" w:rsidP="00702191">
            <w:pPr>
              <w:jc w:val="both"/>
              <w:rPr>
                <w:sz w:val="22"/>
                <w:szCs w:val="22"/>
              </w:rPr>
            </w:pPr>
            <w:r w:rsidRPr="00351A13">
              <w:rPr>
                <w:b/>
                <w:sz w:val="22"/>
                <w:szCs w:val="22"/>
              </w:rPr>
              <w:t>Исполнитель</w:t>
            </w:r>
            <w:r w:rsidRPr="00351A13">
              <w:rPr>
                <w:sz w:val="22"/>
                <w:szCs w:val="22"/>
              </w:rPr>
              <w:t>:</w:t>
            </w:r>
          </w:p>
        </w:tc>
        <w:tc>
          <w:tcPr>
            <w:tcW w:w="3264" w:type="dxa"/>
          </w:tcPr>
          <w:p w14:paraId="1D8887C1" w14:textId="77777777" w:rsidR="00640369" w:rsidRPr="00351A13" w:rsidRDefault="00640369" w:rsidP="00702191">
            <w:pPr>
              <w:jc w:val="both"/>
              <w:rPr>
                <w:b/>
                <w:sz w:val="22"/>
                <w:szCs w:val="22"/>
              </w:rPr>
            </w:pPr>
            <w:r w:rsidRPr="00351A13">
              <w:rPr>
                <w:b/>
                <w:sz w:val="22"/>
                <w:szCs w:val="22"/>
              </w:rPr>
              <w:t>Получатель услуги:</w:t>
            </w:r>
          </w:p>
        </w:tc>
      </w:tr>
      <w:tr w:rsidR="00640369" w:rsidRPr="00351A13" w14:paraId="2FCF9F0F" w14:textId="77777777" w:rsidTr="00702191">
        <w:trPr>
          <w:trHeight w:val="420"/>
        </w:trPr>
        <w:tc>
          <w:tcPr>
            <w:tcW w:w="3263" w:type="dxa"/>
          </w:tcPr>
          <w:p w14:paraId="5B93D635" w14:textId="77777777" w:rsidR="00640369" w:rsidRDefault="00640369" w:rsidP="00702191">
            <w:pPr>
              <w:ind w:right="176"/>
              <w:jc w:val="both"/>
              <w:rPr>
                <w:sz w:val="22"/>
                <w:szCs w:val="22"/>
              </w:rPr>
            </w:pPr>
          </w:p>
          <w:p w14:paraId="518D97DA" w14:textId="77777777" w:rsidR="00640369" w:rsidRPr="00351A13" w:rsidRDefault="00640369" w:rsidP="00702191">
            <w:pPr>
              <w:ind w:right="176"/>
              <w:jc w:val="both"/>
              <w:rPr>
                <w:sz w:val="22"/>
                <w:szCs w:val="22"/>
              </w:rPr>
            </w:pPr>
          </w:p>
          <w:p w14:paraId="400775EA" w14:textId="77777777" w:rsidR="00640369" w:rsidRPr="00351A13" w:rsidRDefault="00640369" w:rsidP="00702191">
            <w:pPr>
              <w:ind w:right="176"/>
              <w:jc w:val="both"/>
              <w:rPr>
                <w:sz w:val="22"/>
                <w:szCs w:val="22"/>
              </w:rPr>
            </w:pPr>
          </w:p>
        </w:tc>
        <w:tc>
          <w:tcPr>
            <w:tcW w:w="3264" w:type="dxa"/>
          </w:tcPr>
          <w:p w14:paraId="7943652D" w14:textId="77777777" w:rsidR="00640369" w:rsidRPr="00351A13" w:rsidRDefault="00640369" w:rsidP="00702191">
            <w:pPr>
              <w:widowControl w:val="0"/>
              <w:jc w:val="both"/>
              <w:rPr>
                <w:sz w:val="22"/>
                <w:szCs w:val="22"/>
              </w:rPr>
            </w:pPr>
          </w:p>
        </w:tc>
        <w:tc>
          <w:tcPr>
            <w:tcW w:w="3264" w:type="dxa"/>
          </w:tcPr>
          <w:p w14:paraId="298D6104" w14:textId="77777777" w:rsidR="00640369" w:rsidRPr="00351A13" w:rsidRDefault="00640369" w:rsidP="00702191">
            <w:pPr>
              <w:rPr>
                <w:sz w:val="22"/>
                <w:szCs w:val="22"/>
              </w:rPr>
            </w:pPr>
          </w:p>
        </w:tc>
      </w:tr>
      <w:tr w:rsidR="00640369" w:rsidRPr="00351A13" w14:paraId="15CB6C52" w14:textId="77777777" w:rsidTr="00702191">
        <w:trPr>
          <w:trHeight w:val="757"/>
        </w:trPr>
        <w:tc>
          <w:tcPr>
            <w:tcW w:w="3263" w:type="dxa"/>
          </w:tcPr>
          <w:p w14:paraId="4B15DCAA" w14:textId="77777777" w:rsidR="00640369" w:rsidRDefault="00640369" w:rsidP="00702191">
            <w:pPr>
              <w:ind w:right="176"/>
              <w:jc w:val="both"/>
              <w:rPr>
                <w:sz w:val="22"/>
                <w:szCs w:val="22"/>
              </w:rPr>
            </w:pPr>
            <w:r>
              <w:rPr>
                <w:sz w:val="22"/>
                <w:szCs w:val="22"/>
              </w:rPr>
              <w:t>____________</w:t>
            </w:r>
            <w:r w:rsidRPr="00BA208D">
              <w:rPr>
                <w:sz w:val="22"/>
                <w:szCs w:val="22"/>
              </w:rPr>
              <w:t>_/</w:t>
            </w:r>
            <w:r>
              <w:rPr>
                <w:sz w:val="22"/>
                <w:szCs w:val="22"/>
              </w:rPr>
              <w:t>_________</w:t>
            </w:r>
            <w:r w:rsidRPr="00BA208D">
              <w:rPr>
                <w:sz w:val="22"/>
                <w:szCs w:val="22"/>
              </w:rPr>
              <w:t>_</w:t>
            </w:r>
          </w:p>
          <w:p w14:paraId="20BF33E9" w14:textId="77777777" w:rsidR="00640369" w:rsidRPr="00351A13" w:rsidRDefault="00640369" w:rsidP="00702191">
            <w:pPr>
              <w:ind w:right="176"/>
              <w:jc w:val="both"/>
              <w:rPr>
                <w:sz w:val="22"/>
                <w:szCs w:val="22"/>
              </w:rPr>
            </w:pPr>
            <w:r>
              <w:rPr>
                <w:sz w:val="20"/>
                <w:szCs w:val="20"/>
              </w:rPr>
              <w:t>М.П.</w:t>
            </w:r>
          </w:p>
        </w:tc>
        <w:tc>
          <w:tcPr>
            <w:tcW w:w="3264" w:type="dxa"/>
          </w:tcPr>
          <w:p w14:paraId="6237366D" w14:textId="77777777" w:rsidR="00640369" w:rsidRDefault="00640369" w:rsidP="00702191">
            <w:pPr>
              <w:jc w:val="both"/>
              <w:rPr>
                <w:sz w:val="22"/>
                <w:szCs w:val="22"/>
              </w:rPr>
            </w:pPr>
            <w:r>
              <w:rPr>
                <w:sz w:val="22"/>
                <w:szCs w:val="22"/>
              </w:rPr>
              <w:t>_____________/_________</w:t>
            </w:r>
            <w:r w:rsidRPr="00BA208D">
              <w:rPr>
                <w:sz w:val="22"/>
                <w:szCs w:val="22"/>
              </w:rPr>
              <w:t>_</w:t>
            </w:r>
          </w:p>
          <w:p w14:paraId="7B2FEA0E" w14:textId="77777777" w:rsidR="00640369" w:rsidRPr="00351A13" w:rsidRDefault="00640369" w:rsidP="00702191">
            <w:pPr>
              <w:jc w:val="both"/>
              <w:rPr>
                <w:b/>
                <w:sz w:val="22"/>
                <w:szCs w:val="22"/>
              </w:rPr>
            </w:pPr>
            <w:r>
              <w:rPr>
                <w:sz w:val="20"/>
                <w:szCs w:val="20"/>
              </w:rPr>
              <w:t>М.П.</w:t>
            </w:r>
          </w:p>
        </w:tc>
        <w:tc>
          <w:tcPr>
            <w:tcW w:w="3264" w:type="dxa"/>
          </w:tcPr>
          <w:p w14:paraId="783321F4" w14:textId="77777777" w:rsidR="00640369" w:rsidRDefault="00640369" w:rsidP="00702191">
            <w:pPr>
              <w:rPr>
                <w:sz w:val="22"/>
                <w:szCs w:val="22"/>
              </w:rPr>
            </w:pPr>
            <w:r>
              <w:rPr>
                <w:sz w:val="22"/>
                <w:szCs w:val="22"/>
              </w:rPr>
              <w:t>__________</w:t>
            </w:r>
            <w:r w:rsidRPr="00BA208D">
              <w:rPr>
                <w:sz w:val="22"/>
                <w:szCs w:val="22"/>
              </w:rPr>
              <w:t>___/</w:t>
            </w:r>
            <w:r>
              <w:rPr>
                <w:sz w:val="22"/>
                <w:szCs w:val="22"/>
              </w:rPr>
              <w:t>_________</w:t>
            </w:r>
            <w:r w:rsidRPr="00BA208D">
              <w:rPr>
                <w:sz w:val="22"/>
                <w:szCs w:val="22"/>
              </w:rPr>
              <w:t>_</w:t>
            </w:r>
          </w:p>
          <w:p w14:paraId="5CAA8C0B" w14:textId="77777777" w:rsidR="00640369" w:rsidRPr="00BA208D" w:rsidRDefault="00640369" w:rsidP="00702191">
            <w:pPr>
              <w:rPr>
                <w:sz w:val="22"/>
                <w:szCs w:val="22"/>
              </w:rPr>
            </w:pPr>
            <w:r>
              <w:rPr>
                <w:sz w:val="20"/>
                <w:szCs w:val="20"/>
              </w:rPr>
              <w:t>М.П.</w:t>
            </w:r>
          </w:p>
        </w:tc>
      </w:tr>
    </w:tbl>
    <w:p w14:paraId="1DD78D32" w14:textId="77777777" w:rsidR="00640369" w:rsidRPr="0031000E" w:rsidRDefault="00640369" w:rsidP="00E17312">
      <w:pPr>
        <w:jc w:val="center"/>
        <w:rPr>
          <w:b/>
        </w:rPr>
      </w:pPr>
    </w:p>
    <w:p w14:paraId="5714701F" w14:textId="77777777" w:rsidR="00E17312" w:rsidRPr="0031000E" w:rsidRDefault="00E17312" w:rsidP="00E17312">
      <w:pPr>
        <w:jc w:val="center"/>
      </w:pPr>
    </w:p>
    <w:p w14:paraId="12B99FC4" w14:textId="77777777" w:rsidR="00351A13" w:rsidRDefault="00351A13" w:rsidP="003B5AC8">
      <w:pPr>
        <w:pStyle w:val="af9"/>
        <w:shd w:val="clear" w:color="auto" w:fill="FFFFFF"/>
        <w:spacing w:before="0" w:beforeAutospacing="0" w:after="0" w:afterAutospacing="0"/>
        <w:rPr>
          <w:color w:val="000000"/>
          <w:sz w:val="23"/>
          <w:szCs w:val="23"/>
        </w:rPr>
      </w:pPr>
    </w:p>
    <w:p w14:paraId="3EFA014C" w14:textId="77777777" w:rsidR="00351A13" w:rsidRPr="00B15E6F" w:rsidRDefault="00351A13" w:rsidP="00351A13">
      <w:pPr>
        <w:pStyle w:val="af9"/>
        <w:shd w:val="clear" w:color="auto" w:fill="FFFFFF"/>
        <w:spacing w:before="0" w:beforeAutospacing="0" w:after="0" w:afterAutospacing="0"/>
        <w:ind w:left="6372"/>
        <w:rPr>
          <w:color w:val="222222"/>
          <w:sz w:val="23"/>
          <w:szCs w:val="23"/>
        </w:rPr>
      </w:pPr>
      <w:r w:rsidRPr="00B15E6F">
        <w:rPr>
          <w:color w:val="000000"/>
          <w:sz w:val="23"/>
          <w:szCs w:val="23"/>
        </w:rPr>
        <w:lastRenderedPageBreak/>
        <w:t>Приложение № 6</w:t>
      </w:r>
    </w:p>
    <w:p w14:paraId="1810A577" w14:textId="77777777" w:rsidR="00351A13" w:rsidRPr="00B15E6F" w:rsidRDefault="00351A13" w:rsidP="00351A13">
      <w:pPr>
        <w:pStyle w:val="af9"/>
        <w:shd w:val="clear" w:color="auto" w:fill="FFFFFF"/>
        <w:spacing w:before="0" w:beforeAutospacing="0" w:after="0" w:afterAutospacing="0"/>
        <w:ind w:left="6372"/>
        <w:rPr>
          <w:color w:val="000000"/>
          <w:sz w:val="23"/>
          <w:szCs w:val="23"/>
        </w:rPr>
      </w:pPr>
      <w:r w:rsidRPr="00B15E6F">
        <w:rPr>
          <w:color w:val="000000"/>
          <w:sz w:val="23"/>
          <w:szCs w:val="23"/>
        </w:rPr>
        <w:t>к договору №____________</w:t>
      </w:r>
    </w:p>
    <w:p w14:paraId="51A88C70" w14:textId="77777777" w:rsidR="00351A13" w:rsidRPr="00B15E6F" w:rsidRDefault="00351A13" w:rsidP="00351A13">
      <w:pPr>
        <w:pStyle w:val="af9"/>
        <w:shd w:val="clear" w:color="auto" w:fill="FFFFFF"/>
        <w:spacing w:before="0" w:beforeAutospacing="0" w:after="0" w:afterAutospacing="0"/>
        <w:ind w:left="6372"/>
        <w:rPr>
          <w:color w:val="222222"/>
          <w:sz w:val="23"/>
          <w:szCs w:val="23"/>
        </w:rPr>
      </w:pPr>
      <w:r w:rsidRPr="00B15E6F">
        <w:rPr>
          <w:color w:val="000000"/>
          <w:sz w:val="23"/>
          <w:szCs w:val="23"/>
        </w:rPr>
        <w:t>на оказание возмездных услуг</w:t>
      </w:r>
    </w:p>
    <w:p w14:paraId="4A208618" w14:textId="77777777" w:rsidR="00351A13" w:rsidRPr="00B15E6F" w:rsidRDefault="00351A13" w:rsidP="00351A13">
      <w:pPr>
        <w:pStyle w:val="af9"/>
        <w:shd w:val="clear" w:color="auto" w:fill="FFFFFF"/>
        <w:spacing w:before="0" w:beforeAutospacing="0" w:after="0" w:afterAutospacing="0"/>
        <w:ind w:left="6372"/>
        <w:rPr>
          <w:color w:val="222222"/>
          <w:sz w:val="23"/>
          <w:szCs w:val="23"/>
        </w:rPr>
      </w:pPr>
      <w:r w:rsidRPr="00B15E6F">
        <w:rPr>
          <w:color w:val="000000"/>
          <w:sz w:val="23"/>
          <w:szCs w:val="23"/>
        </w:rPr>
        <w:t>(трехсторонний)</w:t>
      </w:r>
    </w:p>
    <w:p w14:paraId="5CC525A7" w14:textId="3523B666" w:rsidR="00351A13" w:rsidRPr="00B15E6F" w:rsidRDefault="00351A13" w:rsidP="00351A13">
      <w:pPr>
        <w:pStyle w:val="af9"/>
        <w:shd w:val="clear" w:color="auto" w:fill="FFFFFF"/>
        <w:spacing w:before="0" w:beforeAutospacing="0" w:after="0" w:afterAutospacing="0"/>
        <w:ind w:left="6372"/>
        <w:rPr>
          <w:color w:val="000000"/>
          <w:sz w:val="23"/>
          <w:szCs w:val="23"/>
        </w:rPr>
      </w:pPr>
      <w:r w:rsidRPr="00B15E6F">
        <w:rPr>
          <w:color w:val="000000"/>
          <w:sz w:val="23"/>
          <w:szCs w:val="23"/>
        </w:rPr>
        <w:t xml:space="preserve">от «       » </w:t>
      </w:r>
      <w:r w:rsidR="00640369">
        <w:rPr>
          <w:color w:val="000000"/>
          <w:sz w:val="23"/>
          <w:szCs w:val="23"/>
        </w:rPr>
        <w:t>______ 2021</w:t>
      </w:r>
      <w:r w:rsidRPr="00B15E6F">
        <w:rPr>
          <w:color w:val="000000"/>
          <w:sz w:val="23"/>
          <w:szCs w:val="23"/>
        </w:rPr>
        <w:t xml:space="preserve"> г.</w:t>
      </w:r>
    </w:p>
    <w:p w14:paraId="124256D4" w14:textId="77777777" w:rsidR="00351A13" w:rsidRPr="00B15E6F" w:rsidRDefault="00351A13" w:rsidP="00351A13">
      <w:pPr>
        <w:pStyle w:val="af9"/>
        <w:shd w:val="clear" w:color="auto" w:fill="FFFFFF"/>
        <w:spacing w:before="0" w:beforeAutospacing="0" w:after="0" w:afterAutospacing="0"/>
        <w:rPr>
          <w:color w:val="000000"/>
          <w:sz w:val="23"/>
          <w:szCs w:val="23"/>
        </w:rPr>
      </w:pPr>
    </w:p>
    <w:p w14:paraId="1609D0B8" w14:textId="77777777" w:rsidR="00351A13" w:rsidRPr="00B15E6F" w:rsidRDefault="00351A13" w:rsidP="00351A13">
      <w:pPr>
        <w:rPr>
          <w:sz w:val="23"/>
          <w:szCs w:val="23"/>
        </w:rPr>
      </w:pPr>
    </w:p>
    <w:p w14:paraId="1198E42F" w14:textId="77777777" w:rsidR="00351A13" w:rsidRPr="00B15E6F" w:rsidRDefault="00351A13" w:rsidP="00351A13">
      <w:pPr>
        <w:rPr>
          <w:sz w:val="23"/>
          <w:szCs w:val="23"/>
        </w:rPr>
      </w:pPr>
    </w:p>
    <w:p w14:paraId="3176A189" w14:textId="77777777" w:rsidR="00351A13" w:rsidRPr="00B15E6F" w:rsidRDefault="00351A13" w:rsidP="00351A13">
      <w:pPr>
        <w:jc w:val="center"/>
        <w:rPr>
          <w:sz w:val="23"/>
          <w:szCs w:val="23"/>
        </w:rPr>
      </w:pPr>
      <w:r w:rsidRPr="00B15E6F">
        <w:rPr>
          <w:sz w:val="23"/>
          <w:szCs w:val="23"/>
        </w:rPr>
        <w:t>Отчет об онлайн активности Получателей услуги на Площадке за период ________.</w:t>
      </w:r>
    </w:p>
    <w:tbl>
      <w:tblPr>
        <w:tblStyle w:val="af8"/>
        <w:tblW w:w="0" w:type="auto"/>
        <w:tblLook w:val="04A0" w:firstRow="1" w:lastRow="0" w:firstColumn="1" w:lastColumn="0" w:noHBand="0" w:noVBand="1"/>
      </w:tblPr>
      <w:tblGrid>
        <w:gridCol w:w="1390"/>
        <w:gridCol w:w="2319"/>
        <w:gridCol w:w="2471"/>
        <w:gridCol w:w="3254"/>
      </w:tblGrid>
      <w:tr w:rsidR="00351A13" w:rsidRPr="00B15E6F" w14:paraId="347B72D4" w14:textId="77777777" w:rsidTr="00B1787A">
        <w:tc>
          <w:tcPr>
            <w:tcW w:w="1390" w:type="dxa"/>
          </w:tcPr>
          <w:p w14:paraId="2F1FE308" w14:textId="77777777" w:rsidR="00351A13" w:rsidRPr="00B15E6F" w:rsidRDefault="00351A13" w:rsidP="00B1787A">
            <w:pPr>
              <w:jc w:val="center"/>
              <w:rPr>
                <w:rFonts w:ascii="Times New Roman" w:hAnsi="Times New Roman" w:cs="Times New Roman"/>
                <w:sz w:val="23"/>
                <w:szCs w:val="23"/>
              </w:rPr>
            </w:pPr>
            <w:r w:rsidRPr="00B15E6F">
              <w:rPr>
                <w:rFonts w:ascii="Times New Roman" w:hAnsi="Times New Roman" w:cs="Times New Roman"/>
                <w:sz w:val="23"/>
                <w:szCs w:val="23"/>
              </w:rPr>
              <w:t xml:space="preserve">Получатель услуги </w:t>
            </w:r>
          </w:p>
        </w:tc>
        <w:tc>
          <w:tcPr>
            <w:tcW w:w="2230" w:type="dxa"/>
          </w:tcPr>
          <w:p w14:paraId="755570B6" w14:textId="77777777" w:rsidR="00351A13" w:rsidRPr="00B15E6F" w:rsidRDefault="00351A13" w:rsidP="00B1787A">
            <w:pPr>
              <w:jc w:val="center"/>
              <w:rPr>
                <w:rFonts w:ascii="Times New Roman" w:hAnsi="Times New Roman" w:cs="Times New Roman"/>
                <w:sz w:val="23"/>
                <w:szCs w:val="23"/>
                <w:lang w:val="en-US"/>
              </w:rPr>
            </w:pPr>
            <w:r w:rsidRPr="00B15E6F">
              <w:rPr>
                <w:rFonts w:ascii="Times New Roman" w:hAnsi="Times New Roman" w:cs="Times New Roman"/>
                <w:sz w:val="23"/>
                <w:szCs w:val="23"/>
              </w:rPr>
              <w:t xml:space="preserve">Идентификационный номер Аккаунта / </w:t>
            </w:r>
            <w:r w:rsidRPr="00B15E6F">
              <w:rPr>
                <w:rFonts w:ascii="Times New Roman" w:hAnsi="Times New Roman" w:cs="Times New Roman"/>
                <w:sz w:val="23"/>
                <w:szCs w:val="23"/>
                <w:lang w:val="en-US"/>
              </w:rPr>
              <w:t>ID</w:t>
            </w:r>
          </w:p>
        </w:tc>
        <w:tc>
          <w:tcPr>
            <w:tcW w:w="2471" w:type="dxa"/>
          </w:tcPr>
          <w:p w14:paraId="69D1E8E8" w14:textId="77777777" w:rsidR="00351A13" w:rsidRPr="00B15E6F" w:rsidRDefault="00351A13" w:rsidP="00B1787A">
            <w:pPr>
              <w:jc w:val="center"/>
              <w:rPr>
                <w:rFonts w:ascii="Times New Roman" w:hAnsi="Times New Roman" w:cs="Times New Roman"/>
                <w:sz w:val="23"/>
                <w:szCs w:val="23"/>
              </w:rPr>
            </w:pPr>
            <w:r w:rsidRPr="00B15E6F">
              <w:rPr>
                <w:rFonts w:ascii="Times New Roman" w:hAnsi="Times New Roman" w:cs="Times New Roman"/>
                <w:sz w:val="23"/>
                <w:szCs w:val="23"/>
              </w:rPr>
              <w:t>Количество посещений Получателем услуги раздела «</w:t>
            </w:r>
            <w:r w:rsidRPr="00B15E6F">
              <w:rPr>
                <w:rFonts w:ascii="Times New Roman" w:hAnsi="Times New Roman" w:cs="Times New Roman"/>
                <w:sz w:val="23"/>
                <w:szCs w:val="23"/>
                <w:lang w:val="en-US"/>
              </w:rPr>
              <w:t>My</w:t>
            </w:r>
            <w:r w:rsidRPr="00B15E6F">
              <w:rPr>
                <w:rFonts w:ascii="Times New Roman" w:hAnsi="Times New Roman" w:cs="Times New Roman"/>
                <w:sz w:val="23"/>
                <w:szCs w:val="23"/>
              </w:rPr>
              <w:t xml:space="preserve"> </w:t>
            </w:r>
            <w:r w:rsidRPr="00B15E6F">
              <w:rPr>
                <w:rFonts w:ascii="Times New Roman" w:hAnsi="Times New Roman" w:cs="Times New Roman"/>
                <w:sz w:val="23"/>
                <w:szCs w:val="23"/>
                <w:lang w:val="en-US"/>
              </w:rPr>
              <w:t>Alibaba</w:t>
            </w:r>
            <w:r w:rsidRPr="00B15E6F">
              <w:rPr>
                <w:rFonts w:ascii="Times New Roman" w:hAnsi="Times New Roman" w:cs="Times New Roman"/>
                <w:sz w:val="23"/>
                <w:szCs w:val="23"/>
              </w:rPr>
              <w:t xml:space="preserve">» </w:t>
            </w:r>
          </w:p>
        </w:tc>
        <w:tc>
          <w:tcPr>
            <w:tcW w:w="3254" w:type="dxa"/>
          </w:tcPr>
          <w:p w14:paraId="34E0F09C" w14:textId="77777777" w:rsidR="00351A13" w:rsidRPr="00B15E6F" w:rsidRDefault="00351A13" w:rsidP="00B1787A">
            <w:pPr>
              <w:jc w:val="center"/>
              <w:rPr>
                <w:rFonts w:ascii="Times New Roman" w:hAnsi="Times New Roman" w:cs="Times New Roman"/>
                <w:sz w:val="23"/>
                <w:szCs w:val="23"/>
              </w:rPr>
            </w:pPr>
            <w:r w:rsidRPr="00B15E6F">
              <w:rPr>
                <w:rFonts w:ascii="Times New Roman" w:hAnsi="Times New Roman" w:cs="Times New Roman"/>
                <w:sz w:val="23"/>
                <w:szCs w:val="23"/>
              </w:rPr>
              <w:t xml:space="preserve">Время работы </w:t>
            </w:r>
            <w:r w:rsidRPr="00B15E6F">
              <w:rPr>
                <w:rFonts w:ascii="Times New Roman" w:hAnsi="Times New Roman" w:cs="Times New Roman"/>
                <w:color w:val="000000"/>
                <w:sz w:val="23"/>
                <w:szCs w:val="23"/>
              </w:rPr>
              <w:t>Программы «Торговый менеджер» (</w:t>
            </w:r>
            <w:proofErr w:type="spellStart"/>
            <w:r w:rsidRPr="00B15E6F">
              <w:rPr>
                <w:rFonts w:ascii="Times New Roman" w:hAnsi="Times New Roman" w:cs="Times New Roman"/>
                <w:color w:val="000000"/>
                <w:sz w:val="23"/>
                <w:szCs w:val="23"/>
              </w:rPr>
              <w:t>Trade</w:t>
            </w:r>
            <w:proofErr w:type="spellEnd"/>
            <w:r w:rsidRPr="00B15E6F">
              <w:rPr>
                <w:rFonts w:ascii="Times New Roman" w:hAnsi="Times New Roman" w:cs="Times New Roman"/>
                <w:color w:val="000000"/>
                <w:sz w:val="23"/>
                <w:szCs w:val="23"/>
              </w:rPr>
              <w:t xml:space="preserve"> </w:t>
            </w:r>
            <w:proofErr w:type="spellStart"/>
            <w:r w:rsidRPr="00B15E6F">
              <w:rPr>
                <w:rFonts w:ascii="Times New Roman" w:hAnsi="Times New Roman" w:cs="Times New Roman"/>
                <w:color w:val="000000"/>
                <w:sz w:val="23"/>
                <w:szCs w:val="23"/>
              </w:rPr>
              <w:t>Manager</w:t>
            </w:r>
            <w:proofErr w:type="spellEnd"/>
            <w:r w:rsidRPr="00B15E6F">
              <w:rPr>
                <w:rFonts w:ascii="Times New Roman" w:hAnsi="Times New Roman" w:cs="Times New Roman"/>
                <w:color w:val="000000"/>
                <w:sz w:val="23"/>
                <w:szCs w:val="23"/>
              </w:rPr>
              <w:t xml:space="preserve">) / «Поставщик </w:t>
            </w:r>
            <w:proofErr w:type="spellStart"/>
            <w:r w:rsidRPr="00B15E6F">
              <w:rPr>
                <w:rFonts w:ascii="Times New Roman" w:hAnsi="Times New Roman" w:cs="Times New Roman"/>
                <w:color w:val="000000"/>
                <w:sz w:val="23"/>
                <w:szCs w:val="23"/>
              </w:rPr>
              <w:t>Алибаба</w:t>
            </w:r>
            <w:proofErr w:type="spellEnd"/>
            <w:r w:rsidRPr="00B15E6F">
              <w:rPr>
                <w:rFonts w:ascii="Times New Roman" w:hAnsi="Times New Roman" w:cs="Times New Roman"/>
                <w:color w:val="000000"/>
                <w:sz w:val="23"/>
                <w:szCs w:val="23"/>
              </w:rPr>
              <w:t>» (</w:t>
            </w:r>
            <w:proofErr w:type="spellStart"/>
            <w:r w:rsidRPr="00B15E6F">
              <w:rPr>
                <w:rFonts w:ascii="Times New Roman" w:hAnsi="Times New Roman" w:cs="Times New Roman"/>
                <w:color w:val="000000"/>
                <w:sz w:val="23"/>
                <w:szCs w:val="23"/>
              </w:rPr>
              <w:t>Alibaba</w:t>
            </w:r>
            <w:proofErr w:type="spellEnd"/>
            <w:r w:rsidRPr="00B15E6F">
              <w:rPr>
                <w:rFonts w:ascii="Times New Roman" w:hAnsi="Times New Roman" w:cs="Times New Roman"/>
                <w:color w:val="000000"/>
                <w:sz w:val="23"/>
                <w:szCs w:val="23"/>
              </w:rPr>
              <w:t xml:space="preserve"> </w:t>
            </w:r>
            <w:proofErr w:type="spellStart"/>
            <w:r w:rsidRPr="00B15E6F">
              <w:rPr>
                <w:rFonts w:ascii="Times New Roman" w:hAnsi="Times New Roman" w:cs="Times New Roman"/>
                <w:color w:val="000000"/>
                <w:sz w:val="23"/>
                <w:szCs w:val="23"/>
              </w:rPr>
              <w:t>Supplier</w:t>
            </w:r>
            <w:proofErr w:type="spellEnd"/>
            <w:r w:rsidRPr="00B15E6F">
              <w:rPr>
                <w:rFonts w:ascii="Times New Roman" w:hAnsi="Times New Roman" w:cs="Times New Roman"/>
                <w:color w:val="000000"/>
                <w:sz w:val="23"/>
                <w:szCs w:val="23"/>
              </w:rPr>
              <w:t>) в минутах</w:t>
            </w:r>
          </w:p>
        </w:tc>
      </w:tr>
      <w:tr w:rsidR="00351A13" w:rsidRPr="00B15E6F" w14:paraId="2239A6C5" w14:textId="77777777" w:rsidTr="00B1787A">
        <w:tc>
          <w:tcPr>
            <w:tcW w:w="1390" w:type="dxa"/>
          </w:tcPr>
          <w:p w14:paraId="7EF106E7" w14:textId="77777777" w:rsidR="00351A13" w:rsidRPr="00B15E6F" w:rsidRDefault="00351A13" w:rsidP="00B1787A">
            <w:pPr>
              <w:jc w:val="center"/>
              <w:rPr>
                <w:rFonts w:ascii="Times New Roman" w:hAnsi="Times New Roman" w:cs="Times New Roman"/>
                <w:sz w:val="23"/>
                <w:szCs w:val="23"/>
              </w:rPr>
            </w:pPr>
          </w:p>
        </w:tc>
        <w:tc>
          <w:tcPr>
            <w:tcW w:w="2230" w:type="dxa"/>
          </w:tcPr>
          <w:p w14:paraId="7FA2CE97" w14:textId="77777777" w:rsidR="00351A13" w:rsidRPr="00B15E6F" w:rsidRDefault="00351A13" w:rsidP="00B1787A">
            <w:pPr>
              <w:jc w:val="center"/>
              <w:rPr>
                <w:rFonts w:ascii="Times New Roman" w:hAnsi="Times New Roman" w:cs="Times New Roman"/>
                <w:sz w:val="23"/>
                <w:szCs w:val="23"/>
              </w:rPr>
            </w:pPr>
          </w:p>
        </w:tc>
        <w:tc>
          <w:tcPr>
            <w:tcW w:w="2471" w:type="dxa"/>
          </w:tcPr>
          <w:p w14:paraId="23DC6EAB" w14:textId="77777777" w:rsidR="00351A13" w:rsidRPr="00B15E6F" w:rsidRDefault="00351A13" w:rsidP="00B1787A">
            <w:pPr>
              <w:jc w:val="center"/>
              <w:rPr>
                <w:rFonts w:ascii="Times New Roman" w:hAnsi="Times New Roman" w:cs="Times New Roman"/>
                <w:sz w:val="23"/>
                <w:szCs w:val="23"/>
              </w:rPr>
            </w:pPr>
          </w:p>
        </w:tc>
        <w:tc>
          <w:tcPr>
            <w:tcW w:w="3254" w:type="dxa"/>
          </w:tcPr>
          <w:p w14:paraId="5A8E5AAE" w14:textId="77777777" w:rsidR="00351A13" w:rsidRPr="00B15E6F" w:rsidRDefault="00351A13" w:rsidP="00B1787A">
            <w:pPr>
              <w:jc w:val="center"/>
              <w:rPr>
                <w:rFonts w:ascii="Times New Roman" w:hAnsi="Times New Roman" w:cs="Times New Roman"/>
                <w:sz w:val="23"/>
                <w:szCs w:val="23"/>
              </w:rPr>
            </w:pPr>
          </w:p>
        </w:tc>
      </w:tr>
      <w:tr w:rsidR="00351A13" w:rsidRPr="00B15E6F" w14:paraId="667CAB67" w14:textId="77777777" w:rsidTr="00B1787A">
        <w:tc>
          <w:tcPr>
            <w:tcW w:w="1390" w:type="dxa"/>
          </w:tcPr>
          <w:p w14:paraId="18BF9A14" w14:textId="77777777" w:rsidR="00351A13" w:rsidRPr="00B15E6F" w:rsidRDefault="00351A13" w:rsidP="00B1787A">
            <w:pPr>
              <w:rPr>
                <w:rFonts w:ascii="Times New Roman" w:hAnsi="Times New Roman" w:cs="Times New Roman"/>
                <w:sz w:val="23"/>
                <w:szCs w:val="23"/>
              </w:rPr>
            </w:pPr>
          </w:p>
        </w:tc>
        <w:tc>
          <w:tcPr>
            <w:tcW w:w="2230" w:type="dxa"/>
          </w:tcPr>
          <w:p w14:paraId="0986A1D3" w14:textId="77777777" w:rsidR="00351A13" w:rsidRPr="00B15E6F" w:rsidRDefault="00351A13" w:rsidP="00B1787A">
            <w:pPr>
              <w:jc w:val="center"/>
              <w:rPr>
                <w:rFonts w:ascii="Times New Roman" w:hAnsi="Times New Roman" w:cs="Times New Roman"/>
                <w:sz w:val="23"/>
                <w:szCs w:val="23"/>
              </w:rPr>
            </w:pPr>
          </w:p>
        </w:tc>
        <w:tc>
          <w:tcPr>
            <w:tcW w:w="2471" w:type="dxa"/>
          </w:tcPr>
          <w:p w14:paraId="0CFAC3BE" w14:textId="77777777" w:rsidR="00351A13" w:rsidRPr="00B15E6F" w:rsidRDefault="00351A13" w:rsidP="00B1787A">
            <w:pPr>
              <w:jc w:val="center"/>
              <w:rPr>
                <w:rFonts w:ascii="Times New Roman" w:hAnsi="Times New Roman" w:cs="Times New Roman"/>
                <w:sz w:val="23"/>
                <w:szCs w:val="23"/>
              </w:rPr>
            </w:pPr>
          </w:p>
        </w:tc>
        <w:tc>
          <w:tcPr>
            <w:tcW w:w="3254" w:type="dxa"/>
          </w:tcPr>
          <w:p w14:paraId="0B340A52" w14:textId="77777777" w:rsidR="00351A13" w:rsidRPr="00B15E6F" w:rsidRDefault="00351A13" w:rsidP="00B1787A">
            <w:pPr>
              <w:jc w:val="center"/>
              <w:rPr>
                <w:rFonts w:ascii="Times New Roman" w:hAnsi="Times New Roman" w:cs="Times New Roman"/>
                <w:sz w:val="23"/>
                <w:szCs w:val="23"/>
              </w:rPr>
            </w:pPr>
          </w:p>
        </w:tc>
      </w:tr>
    </w:tbl>
    <w:p w14:paraId="57C8706C" w14:textId="77777777" w:rsidR="00351A13" w:rsidRDefault="00351A13" w:rsidP="00351A13">
      <w:pPr>
        <w:jc w:val="center"/>
      </w:pPr>
    </w:p>
    <w:tbl>
      <w:tblPr>
        <w:tblW w:w="3263" w:type="dxa"/>
        <w:tblLayout w:type="fixed"/>
        <w:tblLook w:val="0400" w:firstRow="0" w:lastRow="0" w:firstColumn="0" w:lastColumn="0" w:noHBand="0" w:noVBand="1"/>
      </w:tblPr>
      <w:tblGrid>
        <w:gridCol w:w="3263"/>
      </w:tblGrid>
      <w:tr w:rsidR="00351A13" w14:paraId="3E6038C7" w14:textId="77777777" w:rsidTr="00640369">
        <w:trPr>
          <w:trHeight w:val="219"/>
        </w:trPr>
        <w:tc>
          <w:tcPr>
            <w:tcW w:w="3263" w:type="dxa"/>
          </w:tcPr>
          <w:p w14:paraId="3F8DCF8D" w14:textId="77777777" w:rsidR="00351A13" w:rsidRDefault="00351A13" w:rsidP="00B1787A">
            <w:pPr>
              <w:jc w:val="both"/>
              <w:rPr>
                <w:b/>
                <w:sz w:val="20"/>
                <w:szCs w:val="20"/>
              </w:rPr>
            </w:pPr>
            <w:r>
              <w:rPr>
                <w:b/>
                <w:sz w:val="20"/>
                <w:szCs w:val="20"/>
              </w:rPr>
              <w:t>Исполнитель:</w:t>
            </w:r>
          </w:p>
        </w:tc>
      </w:tr>
    </w:tbl>
    <w:p w14:paraId="46707887" w14:textId="77777777" w:rsidR="00351A13" w:rsidRDefault="00351A13" w:rsidP="00B45805">
      <w:pPr>
        <w:rPr>
          <w:sz w:val="23"/>
          <w:szCs w:val="23"/>
        </w:rPr>
      </w:pPr>
    </w:p>
    <w:p w14:paraId="6C481385" w14:textId="77777777" w:rsidR="00640369" w:rsidRDefault="00640369" w:rsidP="00B45805">
      <w:pPr>
        <w:rPr>
          <w:sz w:val="23"/>
          <w:szCs w:val="23"/>
        </w:rPr>
      </w:pPr>
    </w:p>
    <w:p w14:paraId="2421C8EF" w14:textId="77777777" w:rsidR="00640369" w:rsidRDefault="00640369" w:rsidP="00B45805">
      <w:pPr>
        <w:rPr>
          <w:sz w:val="23"/>
          <w:szCs w:val="23"/>
        </w:rPr>
      </w:pPr>
    </w:p>
    <w:tbl>
      <w:tblPr>
        <w:tblW w:w="9791" w:type="dxa"/>
        <w:tblInd w:w="-318" w:type="dxa"/>
        <w:tblLayout w:type="fixed"/>
        <w:tblLook w:val="0400" w:firstRow="0" w:lastRow="0" w:firstColumn="0" w:lastColumn="0" w:noHBand="0" w:noVBand="1"/>
      </w:tblPr>
      <w:tblGrid>
        <w:gridCol w:w="3263"/>
        <w:gridCol w:w="3264"/>
        <w:gridCol w:w="3264"/>
      </w:tblGrid>
      <w:tr w:rsidR="00640369" w:rsidRPr="00351A13" w14:paraId="62B9F0D9" w14:textId="77777777" w:rsidTr="00702191">
        <w:trPr>
          <w:trHeight w:val="200"/>
        </w:trPr>
        <w:tc>
          <w:tcPr>
            <w:tcW w:w="3263" w:type="dxa"/>
          </w:tcPr>
          <w:p w14:paraId="4C0A11E9" w14:textId="77777777" w:rsidR="00640369" w:rsidRPr="00351A13" w:rsidRDefault="00640369" w:rsidP="00702191">
            <w:pPr>
              <w:keepNext/>
              <w:ind w:right="176"/>
              <w:jc w:val="both"/>
              <w:rPr>
                <w:sz w:val="22"/>
                <w:szCs w:val="22"/>
              </w:rPr>
            </w:pPr>
            <w:r w:rsidRPr="00351A13">
              <w:rPr>
                <w:b/>
                <w:sz w:val="22"/>
                <w:szCs w:val="22"/>
              </w:rPr>
              <w:t>Заказчик</w:t>
            </w:r>
            <w:r w:rsidRPr="00351A13">
              <w:rPr>
                <w:sz w:val="22"/>
                <w:szCs w:val="22"/>
              </w:rPr>
              <w:t>:</w:t>
            </w:r>
          </w:p>
        </w:tc>
        <w:tc>
          <w:tcPr>
            <w:tcW w:w="3264" w:type="dxa"/>
          </w:tcPr>
          <w:p w14:paraId="395E0231" w14:textId="77777777" w:rsidR="00640369" w:rsidRPr="00351A13" w:rsidRDefault="00640369" w:rsidP="00702191">
            <w:pPr>
              <w:jc w:val="both"/>
              <w:rPr>
                <w:sz w:val="22"/>
                <w:szCs w:val="22"/>
              </w:rPr>
            </w:pPr>
            <w:r w:rsidRPr="00351A13">
              <w:rPr>
                <w:b/>
                <w:sz w:val="22"/>
                <w:szCs w:val="22"/>
              </w:rPr>
              <w:t>Исполнитель</w:t>
            </w:r>
            <w:r w:rsidRPr="00351A13">
              <w:rPr>
                <w:sz w:val="22"/>
                <w:szCs w:val="22"/>
              </w:rPr>
              <w:t>:</w:t>
            </w:r>
          </w:p>
        </w:tc>
        <w:tc>
          <w:tcPr>
            <w:tcW w:w="3264" w:type="dxa"/>
          </w:tcPr>
          <w:p w14:paraId="6686F6E1" w14:textId="77777777" w:rsidR="00640369" w:rsidRPr="00351A13" w:rsidRDefault="00640369" w:rsidP="00702191">
            <w:pPr>
              <w:jc w:val="both"/>
              <w:rPr>
                <w:b/>
                <w:sz w:val="22"/>
                <w:szCs w:val="22"/>
              </w:rPr>
            </w:pPr>
            <w:r w:rsidRPr="00351A13">
              <w:rPr>
                <w:b/>
                <w:sz w:val="22"/>
                <w:szCs w:val="22"/>
              </w:rPr>
              <w:t>Получатель услуги:</w:t>
            </w:r>
          </w:p>
        </w:tc>
      </w:tr>
      <w:tr w:rsidR="00640369" w:rsidRPr="00351A13" w14:paraId="76E87052" w14:textId="77777777" w:rsidTr="00702191">
        <w:trPr>
          <w:trHeight w:val="420"/>
        </w:trPr>
        <w:tc>
          <w:tcPr>
            <w:tcW w:w="3263" w:type="dxa"/>
          </w:tcPr>
          <w:p w14:paraId="1259B03E" w14:textId="77777777" w:rsidR="00640369" w:rsidRDefault="00640369" w:rsidP="00702191">
            <w:pPr>
              <w:ind w:right="176"/>
              <w:jc w:val="both"/>
              <w:rPr>
                <w:sz w:val="22"/>
                <w:szCs w:val="22"/>
              </w:rPr>
            </w:pPr>
          </w:p>
          <w:p w14:paraId="15CAF439" w14:textId="77777777" w:rsidR="00640369" w:rsidRPr="00351A13" w:rsidRDefault="00640369" w:rsidP="00702191">
            <w:pPr>
              <w:ind w:right="176"/>
              <w:jc w:val="both"/>
              <w:rPr>
                <w:sz w:val="22"/>
                <w:szCs w:val="22"/>
              </w:rPr>
            </w:pPr>
          </w:p>
          <w:p w14:paraId="2607DCF1" w14:textId="77777777" w:rsidR="00640369" w:rsidRPr="00351A13" w:rsidRDefault="00640369" w:rsidP="00702191">
            <w:pPr>
              <w:ind w:right="176"/>
              <w:jc w:val="both"/>
              <w:rPr>
                <w:sz w:val="22"/>
                <w:szCs w:val="22"/>
              </w:rPr>
            </w:pPr>
          </w:p>
        </w:tc>
        <w:tc>
          <w:tcPr>
            <w:tcW w:w="3264" w:type="dxa"/>
          </w:tcPr>
          <w:p w14:paraId="16B3BFCD" w14:textId="77777777" w:rsidR="00640369" w:rsidRPr="00351A13" w:rsidRDefault="00640369" w:rsidP="00702191">
            <w:pPr>
              <w:widowControl w:val="0"/>
              <w:jc w:val="both"/>
              <w:rPr>
                <w:sz w:val="22"/>
                <w:szCs w:val="22"/>
              </w:rPr>
            </w:pPr>
          </w:p>
        </w:tc>
        <w:tc>
          <w:tcPr>
            <w:tcW w:w="3264" w:type="dxa"/>
          </w:tcPr>
          <w:p w14:paraId="08D1E26F" w14:textId="77777777" w:rsidR="00640369" w:rsidRPr="00351A13" w:rsidRDefault="00640369" w:rsidP="00702191">
            <w:pPr>
              <w:rPr>
                <w:sz w:val="22"/>
                <w:szCs w:val="22"/>
              </w:rPr>
            </w:pPr>
          </w:p>
        </w:tc>
      </w:tr>
      <w:tr w:rsidR="00640369" w:rsidRPr="00351A13" w14:paraId="66DB5954" w14:textId="77777777" w:rsidTr="00702191">
        <w:trPr>
          <w:trHeight w:val="757"/>
        </w:trPr>
        <w:tc>
          <w:tcPr>
            <w:tcW w:w="3263" w:type="dxa"/>
          </w:tcPr>
          <w:p w14:paraId="4E29FC3D" w14:textId="77777777" w:rsidR="00640369" w:rsidRDefault="00640369" w:rsidP="00702191">
            <w:pPr>
              <w:ind w:right="176"/>
              <w:jc w:val="both"/>
              <w:rPr>
                <w:sz w:val="22"/>
                <w:szCs w:val="22"/>
              </w:rPr>
            </w:pPr>
            <w:r>
              <w:rPr>
                <w:sz w:val="22"/>
                <w:szCs w:val="22"/>
              </w:rPr>
              <w:t>____________</w:t>
            </w:r>
            <w:r w:rsidRPr="00BA208D">
              <w:rPr>
                <w:sz w:val="22"/>
                <w:szCs w:val="22"/>
              </w:rPr>
              <w:t>_/</w:t>
            </w:r>
            <w:r>
              <w:rPr>
                <w:sz w:val="22"/>
                <w:szCs w:val="22"/>
              </w:rPr>
              <w:t>_________</w:t>
            </w:r>
            <w:r w:rsidRPr="00BA208D">
              <w:rPr>
                <w:sz w:val="22"/>
                <w:szCs w:val="22"/>
              </w:rPr>
              <w:t>_</w:t>
            </w:r>
          </w:p>
          <w:p w14:paraId="3BBE9324" w14:textId="77777777" w:rsidR="00640369" w:rsidRPr="00351A13" w:rsidRDefault="00640369" w:rsidP="00702191">
            <w:pPr>
              <w:ind w:right="176"/>
              <w:jc w:val="both"/>
              <w:rPr>
                <w:sz w:val="22"/>
                <w:szCs w:val="22"/>
              </w:rPr>
            </w:pPr>
            <w:r>
              <w:rPr>
                <w:sz w:val="20"/>
                <w:szCs w:val="20"/>
              </w:rPr>
              <w:t>М.П.</w:t>
            </w:r>
          </w:p>
        </w:tc>
        <w:tc>
          <w:tcPr>
            <w:tcW w:w="3264" w:type="dxa"/>
          </w:tcPr>
          <w:p w14:paraId="191FA3E6" w14:textId="77777777" w:rsidR="00640369" w:rsidRDefault="00640369" w:rsidP="00702191">
            <w:pPr>
              <w:jc w:val="both"/>
              <w:rPr>
                <w:sz w:val="22"/>
                <w:szCs w:val="22"/>
              </w:rPr>
            </w:pPr>
            <w:r>
              <w:rPr>
                <w:sz w:val="22"/>
                <w:szCs w:val="22"/>
              </w:rPr>
              <w:t>_____________/_________</w:t>
            </w:r>
            <w:r w:rsidRPr="00BA208D">
              <w:rPr>
                <w:sz w:val="22"/>
                <w:szCs w:val="22"/>
              </w:rPr>
              <w:t>_</w:t>
            </w:r>
          </w:p>
          <w:p w14:paraId="6DDF5D88" w14:textId="77777777" w:rsidR="00640369" w:rsidRPr="00351A13" w:rsidRDefault="00640369" w:rsidP="00702191">
            <w:pPr>
              <w:jc w:val="both"/>
              <w:rPr>
                <w:b/>
                <w:sz w:val="22"/>
                <w:szCs w:val="22"/>
              </w:rPr>
            </w:pPr>
            <w:r>
              <w:rPr>
                <w:sz w:val="20"/>
                <w:szCs w:val="20"/>
              </w:rPr>
              <w:t>М.П.</w:t>
            </w:r>
          </w:p>
        </w:tc>
        <w:tc>
          <w:tcPr>
            <w:tcW w:w="3264" w:type="dxa"/>
          </w:tcPr>
          <w:p w14:paraId="2D142657" w14:textId="77777777" w:rsidR="00640369" w:rsidRDefault="00640369" w:rsidP="00702191">
            <w:pPr>
              <w:rPr>
                <w:sz w:val="22"/>
                <w:szCs w:val="22"/>
              </w:rPr>
            </w:pPr>
            <w:r>
              <w:rPr>
                <w:sz w:val="22"/>
                <w:szCs w:val="22"/>
              </w:rPr>
              <w:t>__________</w:t>
            </w:r>
            <w:r w:rsidRPr="00BA208D">
              <w:rPr>
                <w:sz w:val="22"/>
                <w:szCs w:val="22"/>
              </w:rPr>
              <w:t>___/</w:t>
            </w:r>
            <w:r>
              <w:rPr>
                <w:sz w:val="22"/>
                <w:szCs w:val="22"/>
              </w:rPr>
              <w:t>_________</w:t>
            </w:r>
            <w:r w:rsidRPr="00BA208D">
              <w:rPr>
                <w:sz w:val="22"/>
                <w:szCs w:val="22"/>
              </w:rPr>
              <w:t>_</w:t>
            </w:r>
          </w:p>
          <w:p w14:paraId="790F9BDD" w14:textId="77777777" w:rsidR="00640369" w:rsidRPr="00BA208D" w:rsidRDefault="00640369" w:rsidP="00702191">
            <w:pPr>
              <w:rPr>
                <w:sz w:val="22"/>
                <w:szCs w:val="22"/>
              </w:rPr>
            </w:pPr>
            <w:r>
              <w:rPr>
                <w:sz w:val="20"/>
                <w:szCs w:val="20"/>
              </w:rPr>
              <w:t>М.П.</w:t>
            </w:r>
          </w:p>
        </w:tc>
      </w:tr>
    </w:tbl>
    <w:p w14:paraId="3F2636CA" w14:textId="77777777" w:rsidR="00640369" w:rsidRDefault="00640369" w:rsidP="00B45805">
      <w:pPr>
        <w:rPr>
          <w:sz w:val="23"/>
          <w:szCs w:val="23"/>
        </w:rPr>
      </w:pPr>
    </w:p>
    <w:sectPr w:rsidR="00640369">
      <w:type w:val="continuous"/>
      <w:pgSz w:w="11906" w:h="16838"/>
      <w:pgMar w:top="1134" w:right="850" w:bottom="1134" w:left="1701"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C48F2" w14:textId="77777777" w:rsidR="0005606D" w:rsidRDefault="0005606D">
      <w:r>
        <w:separator/>
      </w:r>
    </w:p>
  </w:endnote>
  <w:endnote w:type="continuationSeparator" w:id="0">
    <w:p w14:paraId="42E179B9" w14:textId="77777777" w:rsidR="0005606D" w:rsidRDefault="0005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F554" w14:textId="3A3C2F67" w:rsidR="0005606D" w:rsidRDefault="0005606D">
    <w:pPr>
      <w:pBdr>
        <w:top w:val="nil"/>
        <w:left w:val="nil"/>
        <w:bottom w:val="nil"/>
        <w:right w:val="nil"/>
        <w:between w:val="nil"/>
      </w:pBdr>
      <w:tabs>
        <w:tab w:val="center" w:pos="4677"/>
        <w:tab w:val="right" w:pos="9355"/>
      </w:tabs>
      <w:jc w:val="right"/>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40369">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76140" w14:textId="77777777" w:rsidR="0005606D" w:rsidRDefault="0005606D">
      <w:r>
        <w:separator/>
      </w:r>
    </w:p>
  </w:footnote>
  <w:footnote w:type="continuationSeparator" w:id="0">
    <w:p w14:paraId="4637ADC2" w14:textId="77777777" w:rsidR="0005606D" w:rsidRDefault="00056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AA0E6" w14:textId="6146B9D7" w:rsidR="0005606D" w:rsidRDefault="0005606D">
    <w:pPr>
      <w:pBdr>
        <w:top w:val="nil"/>
        <w:left w:val="nil"/>
        <w:bottom w:val="nil"/>
        <w:right w:val="nil"/>
        <w:between w:val="nil"/>
      </w:pBdr>
      <w:tabs>
        <w:tab w:val="center" w:pos="4677"/>
        <w:tab w:val="right" w:pos="9355"/>
      </w:tabs>
      <w:rPr>
        <w:color w:val="000000"/>
      </w:rPr>
    </w:pPr>
  </w:p>
  <w:p w14:paraId="39FB69C0" w14:textId="59843374" w:rsidR="0005606D" w:rsidRDefault="0005606D">
    <w:pPr>
      <w:pBdr>
        <w:top w:val="nil"/>
        <w:left w:val="nil"/>
        <w:bottom w:val="nil"/>
        <w:right w:val="nil"/>
        <w:between w:val="nil"/>
      </w:pBdr>
      <w:tabs>
        <w:tab w:val="center" w:pos="4677"/>
        <w:tab w:val="right" w:pos="9355"/>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C6B"/>
    <w:multiLevelType w:val="hybridMultilevel"/>
    <w:tmpl w:val="1D76C0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0037D38"/>
    <w:multiLevelType w:val="hybridMultilevel"/>
    <w:tmpl w:val="11E28318"/>
    <w:lvl w:ilvl="0" w:tplc="0419000F">
      <w:start w:val="1"/>
      <w:numFmt w:val="decimal"/>
      <w:lvlText w:val="%1."/>
      <w:lvlJc w:val="left"/>
      <w:pPr>
        <w:ind w:left="720" w:hanging="360"/>
      </w:pPr>
      <w:rPr>
        <w:rFonts w:hint="default"/>
      </w:rPr>
    </w:lvl>
    <w:lvl w:ilvl="1" w:tplc="B57A7AF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34ACD"/>
    <w:multiLevelType w:val="multilevel"/>
    <w:tmpl w:val="B4D04338"/>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
    <w:nsid w:val="12DA746E"/>
    <w:multiLevelType w:val="hybridMultilevel"/>
    <w:tmpl w:val="FC0C1A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7DD28E7"/>
    <w:multiLevelType w:val="multilevel"/>
    <w:tmpl w:val="B7EA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8023BF4"/>
    <w:multiLevelType w:val="multilevel"/>
    <w:tmpl w:val="59B86626"/>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180" w:hanging="180"/>
      </w:pPr>
      <w:rPr>
        <w:rFonts w:ascii="Times New Roman" w:eastAsia="Times New Roman" w:hAnsi="Times New Roman" w:cs="Times New Roman"/>
        <w:sz w:val="24"/>
        <w:szCs w:val="24"/>
      </w:rPr>
    </w:lvl>
    <w:lvl w:ilvl="3">
      <w:start w:val="1"/>
      <w:numFmt w:val="decimal"/>
      <w:lvlText w:val="%1.%2.%3.%4."/>
      <w:lvlJc w:val="right"/>
      <w:pPr>
        <w:ind w:left="2880" w:hanging="360"/>
      </w:pPr>
      <w:rPr>
        <w:rFonts w:ascii="Times New Roman" w:eastAsia="Times New Roman" w:hAnsi="Times New Roman" w:cs="Times New Roman"/>
        <w:sz w:val="24"/>
        <w:szCs w:val="24"/>
      </w:r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6">
    <w:nsid w:val="194F0F01"/>
    <w:multiLevelType w:val="multilevel"/>
    <w:tmpl w:val="A358FE5E"/>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7">
    <w:nsid w:val="1F790C9C"/>
    <w:multiLevelType w:val="hybridMultilevel"/>
    <w:tmpl w:val="C4AECF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17D6210"/>
    <w:multiLevelType w:val="multilevel"/>
    <w:tmpl w:val="8A4873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9">
    <w:nsid w:val="288A77B5"/>
    <w:multiLevelType w:val="hybridMultilevel"/>
    <w:tmpl w:val="4F8AC5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9F01A51"/>
    <w:multiLevelType w:val="hybridMultilevel"/>
    <w:tmpl w:val="80B64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A080F"/>
    <w:multiLevelType w:val="hybridMultilevel"/>
    <w:tmpl w:val="CC2425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6867002"/>
    <w:multiLevelType w:val="hybridMultilevel"/>
    <w:tmpl w:val="C2F603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DE35402"/>
    <w:multiLevelType w:val="multilevel"/>
    <w:tmpl w:val="410A7F52"/>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4">
    <w:nsid w:val="56A2563A"/>
    <w:multiLevelType w:val="multilevel"/>
    <w:tmpl w:val="860AA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CAE73B4"/>
    <w:multiLevelType w:val="multilevel"/>
    <w:tmpl w:val="3AA06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4"/>
  </w:num>
  <w:num w:numId="3">
    <w:abstractNumId w:val="6"/>
  </w:num>
  <w:num w:numId="4">
    <w:abstractNumId w:val="15"/>
  </w:num>
  <w:num w:numId="5">
    <w:abstractNumId w:val="2"/>
  </w:num>
  <w:num w:numId="6">
    <w:abstractNumId w:val="5"/>
  </w:num>
  <w:num w:numId="7">
    <w:abstractNumId w:val="8"/>
  </w:num>
  <w:num w:numId="8">
    <w:abstractNumId w:val="13"/>
  </w:num>
  <w:num w:numId="9">
    <w:abstractNumId w:val="12"/>
  </w:num>
  <w:num w:numId="10">
    <w:abstractNumId w:val="1"/>
  </w:num>
  <w:num w:numId="11">
    <w:abstractNumId w:val="10"/>
  </w:num>
  <w:num w:numId="12">
    <w:abstractNumId w:val="3"/>
  </w:num>
  <w:num w:numId="13">
    <w:abstractNumId w:val="11"/>
  </w:num>
  <w:num w:numId="14">
    <w:abstractNumId w:val="9"/>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91"/>
    <w:rsid w:val="000161D0"/>
    <w:rsid w:val="0005606D"/>
    <w:rsid w:val="00056772"/>
    <w:rsid w:val="0006055A"/>
    <w:rsid w:val="000655F6"/>
    <w:rsid w:val="00092004"/>
    <w:rsid w:val="0009604D"/>
    <w:rsid w:val="000A10D3"/>
    <w:rsid w:val="000A6B95"/>
    <w:rsid w:val="000C06F8"/>
    <w:rsid w:val="000D7F45"/>
    <w:rsid w:val="000F387E"/>
    <w:rsid w:val="0011171D"/>
    <w:rsid w:val="00147E91"/>
    <w:rsid w:val="001607D1"/>
    <w:rsid w:val="00171D5C"/>
    <w:rsid w:val="001803CE"/>
    <w:rsid w:val="001A0AA3"/>
    <w:rsid w:val="001A648A"/>
    <w:rsid w:val="001C0098"/>
    <w:rsid w:val="001D4876"/>
    <w:rsid w:val="001F5FAA"/>
    <w:rsid w:val="00200DE0"/>
    <w:rsid w:val="00210283"/>
    <w:rsid w:val="00242476"/>
    <w:rsid w:val="00247D8A"/>
    <w:rsid w:val="002555FB"/>
    <w:rsid w:val="002A6987"/>
    <w:rsid w:val="002B10F8"/>
    <w:rsid w:val="002B17B8"/>
    <w:rsid w:val="002D1949"/>
    <w:rsid w:val="002D27C2"/>
    <w:rsid w:val="002E461A"/>
    <w:rsid w:val="002E47E1"/>
    <w:rsid w:val="002E48EB"/>
    <w:rsid w:val="0030237B"/>
    <w:rsid w:val="0034138D"/>
    <w:rsid w:val="003436A7"/>
    <w:rsid w:val="003511DB"/>
    <w:rsid w:val="00351A13"/>
    <w:rsid w:val="0035265B"/>
    <w:rsid w:val="003635AF"/>
    <w:rsid w:val="00373EDF"/>
    <w:rsid w:val="0037634E"/>
    <w:rsid w:val="003B5AC8"/>
    <w:rsid w:val="003C71DD"/>
    <w:rsid w:val="004253FD"/>
    <w:rsid w:val="0045065E"/>
    <w:rsid w:val="00461EEE"/>
    <w:rsid w:val="004630A1"/>
    <w:rsid w:val="00471C3C"/>
    <w:rsid w:val="0048723A"/>
    <w:rsid w:val="004E03BF"/>
    <w:rsid w:val="004F1007"/>
    <w:rsid w:val="005020B0"/>
    <w:rsid w:val="00543478"/>
    <w:rsid w:val="00570D1B"/>
    <w:rsid w:val="00593AE8"/>
    <w:rsid w:val="005D7277"/>
    <w:rsid w:val="005E0F0D"/>
    <w:rsid w:val="005E6C0C"/>
    <w:rsid w:val="005E76DF"/>
    <w:rsid w:val="00613BE8"/>
    <w:rsid w:val="00623D4A"/>
    <w:rsid w:val="0062760A"/>
    <w:rsid w:val="00640369"/>
    <w:rsid w:val="006666CA"/>
    <w:rsid w:val="0067715F"/>
    <w:rsid w:val="006A4244"/>
    <w:rsid w:val="006D3EC3"/>
    <w:rsid w:val="006D53FF"/>
    <w:rsid w:val="006E2D2B"/>
    <w:rsid w:val="006E327A"/>
    <w:rsid w:val="006F1F95"/>
    <w:rsid w:val="006F58D5"/>
    <w:rsid w:val="00714C90"/>
    <w:rsid w:val="007157FD"/>
    <w:rsid w:val="007215ED"/>
    <w:rsid w:val="00736967"/>
    <w:rsid w:val="007803B2"/>
    <w:rsid w:val="007A286E"/>
    <w:rsid w:val="007B5D93"/>
    <w:rsid w:val="007F3235"/>
    <w:rsid w:val="007F5D3C"/>
    <w:rsid w:val="0080024A"/>
    <w:rsid w:val="008236E6"/>
    <w:rsid w:val="00875889"/>
    <w:rsid w:val="008C639C"/>
    <w:rsid w:val="008E4F48"/>
    <w:rsid w:val="008E6081"/>
    <w:rsid w:val="008F072F"/>
    <w:rsid w:val="0092647E"/>
    <w:rsid w:val="009460FD"/>
    <w:rsid w:val="009651B0"/>
    <w:rsid w:val="009771BC"/>
    <w:rsid w:val="00991BF7"/>
    <w:rsid w:val="009C5769"/>
    <w:rsid w:val="009D0D0A"/>
    <w:rsid w:val="009D7E1A"/>
    <w:rsid w:val="009F0995"/>
    <w:rsid w:val="009F41A7"/>
    <w:rsid w:val="00A14C4F"/>
    <w:rsid w:val="00A3745C"/>
    <w:rsid w:val="00A423D4"/>
    <w:rsid w:val="00A66F30"/>
    <w:rsid w:val="00A74750"/>
    <w:rsid w:val="00AA57FA"/>
    <w:rsid w:val="00AA6194"/>
    <w:rsid w:val="00AC3439"/>
    <w:rsid w:val="00AE28FE"/>
    <w:rsid w:val="00AE75EF"/>
    <w:rsid w:val="00B07F84"/>
    <w:rsid w:val="00B1787A"/>
    <w:rsid w:val="00B41680"/>
    <w:rsid w:val="00B45805"/>
    <w:rsid w:val="00B7398B"/>
    <w:rsid w:val="00B920AE"/>
    <w:rsid w:val="00BA208D"/>
    <w:rsid w:val="00BA2C55"/>
    <w:rsid w:val="00BE05F8"/>
    <w:rsid w:val="00C06FD0"/>
    <w:rsid w:val="00C268FE"/>
    <w:rsid w:val="00C30A35"/>
    <w:rsid w:val="00C42A62"/>
    <w:rsid w:val="00C5674A"/>
    <w:rsid w:val="00C64098"/>
    <w:rsid w:val="00C723D1"/>
    <w:rsid w:val="00CD5DD3"/>
    <w:rsid w:val="00CD7CCA"/>
    <w:rsid w:val="00CF2470"/>
    <w:rsid w:val="00D07600"/>
    <w:rsid w:val="00D1775D"/>
    <w:rsid w:val="00D465EA"/>
    <w:rsid w:val="00D72A78"/>
    <w:rsid w:val="00D73212"/>
    <w:rsid w:val="00D9676F"/>
    <w:rsid w:val="00DC3AED"/>
    <w:rsid w:val="00DF06CB"/>
    <w:rsid w:val="00E17312"/>
    <w:rsid w:val="00E23940"/>
    <w:rsid w:val="00E53051"/>
    <w:rsid w:val="00E541C2"/>
    <w:rsid w:val="00EB10DC"/>
    <w:rsid w:val="00ED33F4"/>
    <w:rsid w:val="00ED3500"/>
    <w:rsid w:val="00EE70BB"/>
    <w:rsid w:val="00F1646D"/>
    <w:rsid w:val="00F448D5"/>
    <w:rsid w:val="00F723C7"/>
    <w:rsid w:val="00F75DE3"/>
    <w:rsid w:val="00F905EF"/>
    <w:rsid w:val="00FA3C81"/>
    <w:rsid w:val="00FD532B"/>
    <w:rsid w:val="00FD5EBB"/>
    <w:rsid w:val="00FE7107"/>
    <w:rsid w:val="00FF34DB"/>
    <w:rsid w:val="00FF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styleId="ab">
    <w:name w:val="annotation reference"/>
    <w:basedOn w:val="a0"/>
    <w:uiPriority w:val="99"/>
    <w:semiHidden/>
    <w:unhideWhenUsed/>
    <w:rsid w:val="0034138D"/>
    <w:rPr>
      <w:sz w:val="16"/>
      <w:szCs w:val="16"/>
    </w:rPr>
  </w:style>
  <w:style w:type="paragraph" w:styleId="ac">
    <w:name w:val="annotation text"/>
    <w:basedOn w:val="a"/>
    <w:link w:val="ad"/>
    <w:uiPriority w:val="99"/>
    <w:semiHidden/>
    <w:unhideWhenUsed/>
    <w:rsid w:val="0034138D"/>
    <w:rPr>
      <w:sz w:val="20"/>
      <w:szCs w:val="20"/>
    </w:rPr>
  </w:style>
  <w:style w:type="character" w:customStyle="1" w:styleId="ad">
    <w:name w:val="Текст примечания Знак"/>
    <w:basedOn w:val="a0"/>
    <w:link w:val="ac"/>
    <w:uiPriority w:val="99"/>
    <w:semiHidden/>
    <w:rsid w:val="0034138D"/>
    <w:rPr>
      <w:sz w:val="20"/>
      <w:szCs w:val="20"/>
    </w:rPr>
  </w:style>
  <w:style w:type="paragraph" w:styleId="ae">
    <w:name w:val="annotation subject"/>
    <w:basedOn w:val="ac"/>
    <w:next w:val="ac"/>
    <w:link w:val="af"/>
    <w:uiPriority w:val="99"/>
    <w:semiHidden/>
    <w:unhideWhenUsed/>
    <w:rsid w:val="0034138D"/>
    <w:rPr>
      <w:b/>
      <w:bCs/>
    </w:rPr>
  </w:style>
  <w:style w:type="character" w:customStyle="1" w:styleId="af">
    <w:name w:val="Тема примечания Знак"/>
    <w:basedOn w:val="ad"/>
    <w:link w:val="ae"/>
    <w:uiPriority w:val="99"/>
    <w:semiHidden/>
    <w:rsid w:val="0034138D"/>
    <w:rPr>
      <w:b/>
      <w:bCs/>
      <w:sz w:val="20"/>
      <w:szCs w:val="20"/>
    </w:rPr>
  </w:style>
  <w:style w:type="paragraph" w:styleId="af0">
    <w:name w:val="Balloon Text"/>
    <w:basedOn w:val="a"/>
    <w:link w:val="af1"/>
    <w:uiPriority w:val="99"/>
    <w:semiHidden/>
    <w:unhideWhenUsed/>
    <w:rsid w:val="0034138D"/>
    <w:rPr>
      <w:rFonts w:ascii="Segoe UI" w:hAnsi="Segoe UI" w:cs="Segoe UI"/>
      <w:sz w:val="18"/>
      <w:szCs w:val="18"/>
    </w:rPr>
  </w:style>
  <w:style w:type="character" w:customStyle="1" w:styleId="af1">
    <w:name w:val="Текст выноски Знак"/>
    <w:basedOn w:val="a0"/>
    <w:link w:val="af0"/>
    <w:uiPriority w:val="99"/>
    <w:semiHidden/>
    <w:rsid w:val="0034138D"/>
    <w:rPr>
      <w:rFonts w:ascii="Segoe UI" w:hAnsi="Segoe UI" w:cs="Segoe UI"/>
      <w:sz w:val="18"/>
      <w:szCs w:val="18"/>
    </w:rPr>
  </w:style>
  <w:style w:type="paragraph" w:styleId="af2">
    <w:name w:val="List Paragraph"/>
    <w:aliases w:val="Цветной список - Акцент 11,Подзаголовок 1 ФЦПФ,Абзац списка 2,Абзац списка1,List Paragraph,Абзац списка2,Bullet List,FooterText,numbered,Подпись рисунка,Маркированный список_уровень1"/>
    <w:basedOn w:val="a"/>
    <w:link w:val="af3"/>
    <w:uiPriority w:val="34"/>
    <w:qFormat/>
    <w:rsid w:val="008236E6"/>
    <w:pPr>
      <w:ind w:left="720"/>
      <w:contextualSpacing/>
    </w:pPr>
  </w:style>
  <w:style w:type="character" w:customStyle="1" w:styleId="msonormal0">
    <w:name w:val="msonormal"/>
    <w:basedOn w:val="a0"/>
    <w:rsid w:val="00570D1B"/>
    <w:rPr>
      <w:rFonts w:ascii="Times New Roman" w:hAnsi="Times New Roman" w:cs="Times New Roman" w:hint="default"/>
      <w:sz w:val="22"/>
      <w:szCs w:val="22"/>
      <w:lang w:eastAsia="en-US"/>
    </w:rPr>
  </w:style>
  <w:style w:type="paragraph" w:styleId="af4">
    <w:name w:val="header"/>
    <w:basedOn w:val="a"/>
    <w:link w:val="af5"/>
    <w:uiPriority w:val="99"/>
    <w:unhideWhenUsed/>
    <w:rsid w:val="00D1775D"/>
    <w:pPr>
      <w:tabs>
        <w:tab w:val="center" w:pos="4677"/>
        <w:tab w:val="right" w:pos="9355"/>
      </w:tabs>
    </w:pPr>
  </w:style>
  <w:style w:type="character" w:customStyle="1" w:styleId="af5">
    <w:name w:val="Верхний колонтитул Знак"/>
    <w:basedOn w:val="a0"/>
    <w:link w:val="af4"/>
    <w:uiPriority w:val="99"/>
    <w:rsid w:val="00D1775D"/>
  </w:style>
  <w:style w:type="paragraph" w:styleId="af6">
    <w:name w:val="footer"/>
    <w:basedOn w:val="a"/>
    <w:link w:val="af7"/>
    <w:uiPriority w:val="99"/>
    <w:unhideWhenUsed/>
    <w:rsid w:val="00D1775D"/>
    <w:pPr>
      <w:tabs>
        <w:tab w:val="center" w:pos="4677"/>
        <w:tab w:val="right" w:pos="9355"/>
      </w:tabs>
    </w:pPr>
  </w:style>
  <w:style w:type="character" w:customStyle="1" w:styleId="af7">
    <w:name w:val="Нижний колонтитул Знак"/>
    <w:basedOn w:val="a0"/>
    <w:link w:val="af6"/>
    <w:uiPriority w:val="99"/>
    <w:rsid w:val="00D1775D"/>
  </w:style>
  <w:style w:type="table" w:styleId="af8">
    <w:name w:val="Table Grid"/>
    <w:basedOn w:val="a1"/>
    <w:uiPriority w:val="39"/>
    <w:rsid w:val="00351A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351A13"/>
    <w:pPr>
      <w:spacing w:before="100" w:beforeAutospacing="1" w:after="100" w:afterAutospacing="1"/>
    </w:pPr>
  </w:style>
  <w:style w:type="character" w:customStyle="1" w:styleId="af3">
    <w:name w:val="Абзац списка Знак"/>
    <w:aliases w:val="Цветной список - Акцент 11 Знак,Подзаголовок 1 ФЦПФ Знак,Абзац списка 2 Знак,Абзац списка1 Знак,List Paragraph Знак,Абзац списка2 Знак,Bullet List Знак,FooterText Знак,numbered Знак,Подпись рисунка Знак"/>
    <w:link w:val="af2"/>
    <w:uiPriority w:val="34"/>
    <w:locked/>
    <w:rsid w:val="00351A13"/>
  </w:style>
  <w:style w:type="paragraph" w:styleId="afa">
    <w:name w:val="Body Text"/>
    <w:basedOn w:val="a"/>
    <w:link w:val="afb"/>
    <w:rsid w:val="00E17312"/>
    <w:pPr>
      <w:suppressAutoHyphens/>
      <w:spacing w:after="120"/>
    </w:pPr>
    <w:rPr>
      <w:lang w:val="x-none" w:eastAsia="ar-SA"/>
    </w:rPr>
  </w:style>
  <w:style w:type="character" w:customStyle="1" w:styleId="afb">
    <w:name w:val="Основной текст Знак"/>
    <w:basedOn w:val="a0"/>
    <w:link w:val="afa"/>
    <w:rsid w:val="00E17312"/>
    <w:rPr>
      <w:lang w:val="x-none" w:eastAsia="ar-SA"/>
    </w:rPr>
  </w:style>
  <w:style w:type="character" w:styleId="afc">
    <w:name w:val="Hyperlink"/>
    <w:basedOn w:val="a0"/>
    <w:uiPriority w:val="99"/>
    <w:unhideWhenUsed/>
    <w:rsid w:val="006276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styleId="ab">
    <w:name w:val="annotation reference"/>
    <w:basedOn w:val="a0"/>
    <w:uiPriority w:val="99"/>
    <w:semiHidden/>
    <w:unhideWhenUsed/>
    <w:rsid w:val="0034138D"/>
    <w:rPr>
      <w:sz w:val="16"/>
      <w:szCs w:val="16"/>
    </w:rPr>
  </w:style>
  <w:style w:type="paragraph" w:styleId="ac">
    <w:name w:val="annotation text"/>
    <w:basedOn w:val="a"/>
    <w:link w:val="ad"/>
    <w:uiPriority w:val="99"/>
    <w:semiHidden/>
    <w:unhideWhenUsed/>
    <w:rsid w:val="0034138D"/>
    <w:rPr>
      <w:sz w:val="20"/>
      <w:szCs w:val="20"/>
    </w:rPr>
  </w:style>
  <w:style w:type="character" w:customStyle="1" w:styleId="ad">
    <w:name w:val="Текст примечания Знак"/>
    <w:basedOn w:val="a0"/>
    <w:link w:val="ac"/>
    <w:uiPriority w:val="99"/>
    <w:semiHidden/>
    <w:rsid w:val="0034138D"/>
    <w:rPr>
      <w:sz w:val="20"/>
      <w:szCs w:val="20"/>
    </w:rPr>
  </w:style>
  <w:style w:type="paragraph" w:styleId="ae">
    <w:name w:val="annotation subject"/>
    <w:basedOn w:val="ac"/>
    <w:next w:val="ac"/>
    <w:link w:val="af"/>
    <w:uiPriority w:val="99"/>
    <w:semiHidden/>
    <w:unhideWhenUsed/>
    <w:rsid w:val="0034138D"/>
    <w:rPr>
      <w:b/>
      <w:bCs/>
    </w:rPr>
  </w:style>
  <w:style w:type="character" w:customStyle="1" w:styleId="af">
    <w:name w:val="Тема примечания Знак"/>
    <w:basedOn w:val="ad"/>
    <w:link w:val="ae"/>
    <w:uiPriority w:val="99"/>
    <w:semiHidden/>
    <w:rsid w:val="0034138D"/>
    <w:rPr>
      <w:b/>
      <w:bCs/>
      <w:sz w:val="20"/>
      <w:szCs w:val="20"/>
    </w:rPr>
  </w:style>
  <w:style w:type="paragraph" w:styleId="af0">
    <w:name w:val="Balloon Text"/>
    <w:basedOn w:val="a"/>
    <w:link w:val="af1"/>
    <w:uiPriority w:val="99"/>
    <w:semiHidden/>
    <w:unhideWhenUsed/>
    <w:rsid w:val="0034138D"/>
    <w:rPr>
      <w:rFonts w:ascii="Segoe UI" w:hAnsi="Segoe UI" w:cs="Segoe UI"/>
      <w:sz w:val="18"/>
      <w:szCs w:val="18"/>
    </w:rPr>
  </w:style>
  <w:style w:type="character" w:customStyle="1" w:styleId="af1">
    <w:name w:val="Текст выноски Знак"/>
    <w:basedOn w:val="a0"/>
    <w:link w:val="af0"/>
    <w:uiPriority w:val="99"/>
    <w:semiHidden/>
    <w:rsid w:val="0034138D"/>
    <w:rPr>
      <w:rFonts w:ascii="Segoe UI" w:hAnsi="Segoe UI" w:cs="Segoe UI"/>
      <w:sz w:val="18"/>
      <w:szCs w:val="18"/>
    </w:rPr>
  </w:style>
  <w:style w:type="paragraph" w:styleId="af2">
    <w:name w:val="List Paragraph"/>
    <w:aliases w:val="Цветной список - Акцент 11,Подзаголовок 1 ФЦПФ,Абзац списка 2,Абзац списка1,List Paragraph,Абзац списка2,Bullet List,FooterText,numbered,Подпись рисунка,Маркированный список_уровень1"/>
    <w:basedOn w:val="a"/>
    <w:link w:val="af3"/>
    <w:uiPriority w:val="34"/>
    <w:qFormat/>
    <w:rsid w:val="008236E6"/>
    <w:pPr>
      <w:ind w:left="720"/>
      <w:contextualSpacing/>
    </w:pPr>
  </w:style>
  <w:style w:type="character" w:customStyle="1" w:styleId="msonormal0">
    <w:name w:val="msonormal"/>
    <w:basedOn w:val="a0"/>
    <w:rsid w:val="00570D1B"/>
    <w:rPr>
      <w:rFonts w:ascii="Times New Roman" w:hAnsi="Times New Roman" w:cs="Times New Roman" w:hint="default"/>
      <w:sz w:val="22"/>
      <w:szCs w:val="22"/>
      <w:lang w:eastAsia="en-US"/>
    </w:rPr>
  </w:style>
  <w:style w:type="paragraph" w:styleId="af4">
    <w:name w:val="header"/>
    <w:basedOn w:val="a"/>
    <w:link w:val="af5"/>
    <w:uiPriority w:val="99"/>
    <w:unhideWhenUsed/>
    <w:rsid w:val="00D1775D"/>
    <w:pPr>
      <w:tabs>
        <w:tab w:val="center" w:pos="4677"/>
        <w:tab w:val="right" w:pos="9355"/>
      </w:tabs>
    </w:pPr>
  </w:style>
  <w:style w:type="character" w:customStyle="1" w:styleId="af5">
    <w:name w:val="Верхний колонтитул Знак"/>
    <w:basedOn w:val="a0"/>
    <w:link w:val="af4"/>
    <w:uiPriority w:val="99"/>
    <w:rsid w:val="00D1775D"/>
  </w:style>
  <w:style w:type="paragraph" w:styleId="af6">
    <w:name w:val="footer"/>
    <w:basedOn w:val="a"/>
    <w:link w:val="af7"/>
    <w:uiPriority w:val="99"/>
    <w:unhideWhenUsed/>
    <w:rsid w:val="00D1775D"/>
    <w:pPr>
      <w:tabs>
        <w:tab w:val="center" w:pos="4677"/>
        <w:tab w:val="right" w:pos="9355"/>
      </w:tabs>
    </w:pPr>
  </w:style>
  <w:style w:type="character" w:customStyle="1" w:styleId="af7">
    <w:name w:val="Нижний колонтитул Знак"/>
    <w:basedOn w:val="a0"/>
    <w:link w:val="af6"/>
    <w:uiPriority w:val="99"/>
    <w:rsid w:val="00D1775D"/>
  </w:style>
  <w:style w:type="table" w:styleId="af8">
    <w:name w:val="Table Grid"/>
    <w:basedOn w:val="a1"/>
    <w:uiPriority w:val="39"/>
    <w:rsid w:val="00351A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351A13"/>
    <w:pPr>
      <w:spacing w:before="100" w:beforeAutospacing="1" w:after="100" w:afterAutospacing="1"/>
    </w:pPr>
  </w:style>
  <w:style w:type="character" w:customStyle="1" w:styleId="af3">
    <w:name w:val="Абзац списка Знак"/>
    <w:aliases w:val="Цветной список - Акцент 11 Знак,Подзаголовок 1 ФЦПФ Знак,Абзац списка 2 Знак,Абзац списка1 Знак,List Paragraph Знак,Абзац списка2 Знак,Bullet List Знак,FooterText Знак,numbered Знак,Подпись рисунка Знак"/>
    <w:link w:val="af2"/>
    <w:uiPriority w:val="34"/>
    <w:locked/>
    <w:rsid w:val="00351A13"/>
  </w:style>
  <w:style w:type="paragraph" w:styleId="afa">
    <w:name w:val="Body Text"/>
    <w:basedOn w:val="a"/>
    <w:link w:val="afb"/>
    <w:rsid w:val="00E17312"/>
    <w:pPr>
      <w:suppressAutoHyphens/>
      <w:spacing w:after="120"/>
    </w:pPr>
    <w:rPr>
      <w:lang w:val="x-none" w:eastAsia="ar-SA"/>
    </w:rPr>
  </w:style>
  <w:style w:type="character" w:customStyle="1" w:styleId="afb">
    <w:name w:val="Основной текст Знак"/>
    <w:basedOn w:val="a0"/>
    <w:link w:val="afa"/>
    <w:rsid w:val="00E17312"/>
    <w:rPr>
      <w:lang w:val="x-none" w:eastAsia="ar-SA"/>
    </w:rPr>
  </w:style>
  <w:style w:type="character" w:styleId="afc">
    <w:name w:val="Hyperlink"/>
    <w:basedOn w:val="a0"/>
    <w:uiPriority w:val="99"/>
    <w:unhideWhenUsed/>
    <w:rsid w:val="00627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6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9@palx.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09@palx.net" TargetMode="External"/><Relationship Id="rId4" Type="http://schemas.microsoft.com/office/2007/relationships/stylesWithEffects" Target="stylesWithEffects.xml"/><Relationship Id="rId9" Type="http://schemas.openxmlformats.org/officeDocument/2006/relationships/hyperlink" Target="mailto:109@palx.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4ADF-FE06-49F9-802A-18883172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19</Pages>
  <Words>6843</Words>
  <Characters>39010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Нейман</dc:creator>
  <cp:lastModifiedBy>nikitina</cp:lastModifiedBy>
  <cp:revision>38</cp:revision>
  <dcterms:created xsi:type="dcterms:W3CDTF">2019-07-22T16:58:00Z</dcterms:created>
  <dcterms:modified xsi:type="dcterms:W3CDTF">2021-03-12T08:04:00Z</dcterms:modified>
</cp:coreProperties>
</file>